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15" w:rsidRPr="006E7515" w:rsidRDefault="006E7515" w:rsidP="006E751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32"/>
          <w:szCs w:val="32"/>
          <w:lang w:eastAsia="ru-RU"/>
        </w:rPr>
        <w:t>КЫРГЫЗ РЕСПУБЛИКАСЫНЫН МЫЙЗАМЫ</w:t>
      </w:r>
    </w:p>
    <w:p w:rsidR="006E7515" w:rsidRPr="006E7515" w:rsidRDefault="006E7515" w:rsidP="006E7515">
      <w:pPr>
        <w:shd w:val="clear" w:color="auto" w:fill="FFFFFF"/>
        <w:spacing w:after="240" w:line="240" w:lineRule="auto"/>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2008-жылдын 3-апрели № 38</w:t>
      </w:r>
    </w:p>
    <w:p w:rsidR="006E7515" w:rsidRPr="006E7515" w:rsidRDefault="006E7515" w:rsidP="006E751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pacing w:val="5"/>
          <w:sz w:val="28"/>
          <w:szCs w:val="28"/>
          <w:lang w:eastAsia="ru-RU"/>
        </w:rPr>
        <w:t>Ден соолугунун мүмкүнчүлүктө</w:t>
      </w:r>
      <w:proofErr w:type="gramStart"/>
      <w:r w:rsidRPr="006E7515">
        <w:rPr>
          <w:rFonts w:ascii="Arial" w:eastAsia="Times New Roman" w:hAnsi="Arial" w:cs="Arial"/>
          <w:b/>
          <w:bCs/>
          <w:color w:val="2B2B2B"/>
          <w:spacing w:val="5"/>
          <w:sz w:val="28"/>
          <w:szCs w:val="28"/>
          <w:lang w:eastAsia="ru-RU"/>
        </w:rPr>
        <w:t>р</w:t>
      </w:r>
      <w:proofErr w:type="gramEnd"/>
      <w:r w:rsidRPr="006E7515">
        <w:rPr>
          <w:rFonts w:ascii="Arial" w:eastAsia="Times New Roman" w:hAnsi="Arial" w:cs="Arial"/>
          <w:b/>
          <w:bCs/>
          <w:color w:val="2B2B2B"/>
          <w:spacing w:val="5"/>
          <w:sz w:val="28"/>
          <w:szCs w:val="28"/>
          <w:lang w:eastAsia="ru-RU"/>
        </w:rPr>
        <w:t>ү чектелүү адамдардын укуктары жана кепилдиктери жөнүндө</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5"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w:t>
      </w:r>
      <w:hyperlink r:id="rId6" w:history="1">
        <w:r w:rsidRPr="006E7515">
          <w:rPr>
            <w:rFonts w:ascii="Arial" w:eastAsia="Times New Roman" w:hAnsi="Arial" w:cs="Arial"/>
            <w:i/>
            <w:iCs/>
            <w:color w:val="0000FF"/>
            <w:sz w:val="24"/>
            <w:szCs w:val="24"/>
            <w:u w:val="single"/>
            <w:lang w:val="ky-KG" w:eastAsia="ru-RU"/>
          </w:rPr>
          <w:t>2016-жылдын 29-апрелиндеги № 52</w:t>
        </w:r>
      </w:hyperlink>
      <w:r w:rsidRPr="006E7515">
        <w:rPr>
          <w:rFonts w:ascii="Arial" w:eastAsia="Times New Roman" w:hAnsi="Arial" w:cs="Arial"/>
          <w:i/>
          <w:iCs/>
          <w:color w:val="2B2B2B"/>
          <w:sz w:val="24"/>
          <w:szCs w:val="24"/>
          <w:lang w:val="ky-KG" w:eastAsia="ru-RU"/>
        </w:rPr>
        <w:t>, </w:t>
      </w:r>
      <w:hyperlink r:id="rId7"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br/>
      </w:r>
      <w:r w:rsidRPr="006E7515">
        <w:rPr>
          <w:rFonts w:ascii="Arial" w:eastAsia="Times New Roman" w:hAnsi="Arial" w:cs="Arial"/>
          <w:i/>
          <w:iCs/>
          <w:color w:val="2B2B2B"/>
          <w:sz w:val="24"/>
          <w:szCs w:val="24"/>
          <w:lang w:eastAsia="ru-RU"/>
        </w:rPr>
        <w:t>Мыйзамдарынын редакцияларына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(Преамбула </w:t>
      </w:r>
      <w:proofErr w:type="gramStart"/>
      <w:r w:rsidRPr="006E7515">
        <w:rPr>
          <w:rFonts w:ascii="Arial" w:eastAsia="Times New Roman" w:hAnsi="Arial" w:cs="Arial"/>
          <w:i/>
          <w:iCs/>
          <w:color w:val="2B2B2B"/>
          <w:sz w:val="24"/>
          <w:szCs w:val="24"/>
          <w:lang w:val="ky-KG" w:eastAsia="ru-RU"/>
        </w:rPr>
        <w:t>КР</w:t>
      </w:r>
      <w:proofErr w:type="gramEnd"/>
      <w:r w:rsidRPr="006E7515">
        <w:rPr>
          <w:rFonts w:ascii="Arial" w:eastAsia="Times New Roman" w:hAnsi="Arial" w:cs="Arial"/>
          <w:i/>
          <w:iCs/>
          <w:color w:val="2B2B2B"/>
          <w:sz w:val="24"/>
          <w:szCs w:val="24"/>
          <w:lang w:val="ky-KG" w:eastAsia="ru-RU"/>
        </w:rPr>
        <w:t xml:space="preserve"> 2017-жылдын 8-июнундагы № 100 </w:t>
      </w:r>
      <w:hyperlink r:id="rId8" w:history="1">
        <w:r w:rsidRPr="006E7515">
          <w:rPr>
            <w:rFonts w:ascii="Arial" w:eastAsia="Times New Roman" w:hAnsi="Arial" w:cs="Arial"/>
            <w:i/>
            <w:iCs/>
            <w:color w:val="0000FF"/>
            <w:sz w:val="24"/>
            <w:szCs w:val="24"/>
            <w:u w:val="single"/>
            <w:lang w:val="ky-KG" w:eastAsia="ru-RU"/>
          </w:rPr>
          <w:t>Мыйзамына</w:t>
        </w:r>
      </w:hyperlink>
      <w:r w:rsidRPr="006E7515">
        <w:rPr>
          <w:rFonts w:ascii="Arial" w:eastAsia="Times New Roman" w:hAnsi="Arial" w:cs="Arial"/>
          <w:i/>
          <w:iCs/>
          <w:color w:val="2B2B2B"/>
          <w:sz w:val="24"/>
          <w:szCs w:val="24"/>
          <w:lang w:val="ky-KG" w:eastAsia="ru-RU"/>
        </w:rPr>
        <w:t> ылайык күчүн жоготту)</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0" w:name="g1"/>
      <w:bookmarkStart w:id="1" w:name="l_1"/>
      <w:bookmarkEnd w:id="0"/>
      <w:bookmarkEnd w:id="1"/>
      <w:r w:rsidRPr="006E7515">
        <w:rPr>
          <w:rFonts w:ascii="Arial" w:eastAsia="Times New Roman" w:hAnsi="Arial" w:cs="Arial"/>
          <w:b/>
          <w:bCs/>
          <w:color w:val="2B2B2B"/>
          <w:sz w:val="24"/>
          <w:szCs w:val="24"/>
          <w:lang w:eastAsia="ru-RU"/>
        </w:rPr>
        <w:t>1</w:t>
      </w:r>
      <w:r w:rsidRPr="006E7515">
        <w:rPr>
          <w:rFonts w:ascii="Arial" w:eastAsia="Times New Roman" w:hAnsi="Arial" w:cs="Arial"/>
          <w:b/>
          <w:bCs/>
          <w:color w:val="2B2B2B"/>
          <w:sz w:val="24"/>
          <w:szCs w:val="24"/>
          <w:lang w:val="ky-KG" w:eastAsia="ru-RU"/>
        </w:rPr>
        <w:t>-</w:t>
      </w:r>
      <w:r w:rsidRPr="006E7515">
        <w:rPr>
          <w:rFonts w:ascii="Arial" w:eastAsia="Times New Roman" w:hAnsi="Arial" w:cs="Arial"/>
          <w:b/>
          <w:bCs/>
          <w:color w:val="2B2B2B"/>
          <w:sz w:val="24"/>
          <w:szCs w:val="24"/>
          <w:lang w:eastAsia="ru-RU"/>
        </w:rPr>
        <w:t>глава</w:t>
      </w:r>
      <w:r w:rsidRPr="006E7515">
        <w:rPr>
          <w:rFonts w:ascii="Arial" w:eastAsia="Times New Roman" w:hAnsi="Arial" w:cs="Arial"/>
          <w:b/>
          <w:bCs/>
          <w:color w:val="2B2B2B"/>
          <w:sz w:val="24"/>
          <w:szCs w:val="24"/>
          <w:lang w:eastAsia="ru-RU"/>
        </w:rPr>
        <w:br/>
        <w:t>Жалпы жоболор</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1"/>
      <w:bookmarkEnd w:id="2"/>
      <w:r w:rsidRPr="006E7515">
        <w:rPr>
          <w:rFonts w:ascii="Arial" w:eastAsia="Times New Roman" w:hAnsi="Arial" w:cs="Arial"/>
          <w:b/>
          <w:bCs/>
          <w:color w:val="2B2B2B"/>
          <w:sz w:val="24"/>
          <w:szCs w:val="24"/>
          <w:lang w:eastAsia="ru-RU"/>
        </w:rPr>
        <w:t>1-берене. </w:t>
      </w:r>
      <w:r w:rsidRPr="006E7515">
        <w:rPr>
          <w:rFonts w:ascii="Arial" w:eastAsia="Times New Roman" w:hAnsi="Arial" w:cs="Arial"/>
          <w:b/>
          <w:bCs/>
          <w:color w:val="2B2B2B"/>
          <w:sz w:val="24"/>
          <w:szCs w:val="24"/>
          <w:lang w:val="ky-KG" w:eastAsia="ru-RU"/>
        </w:rPr>
        <w:t>Ушул Мыйзамда пайдаланылуучу негизги түшүнүктөр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Ушул Мыйзамдын максаттары үчүн төмөнкүдөй түшүнүктөр жана алардын аныктамалары пайдаланылат: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майыптык белгиси боюнча басмырлоо</w:t>
      </w:r>
      <w:r w:rsidRPr="006E7515">
        <w:rPr>
          <w:rFonts w:ascii="Arial" w:eastAsia="Times New Roman" w:hAnsi="Arial" w:cs="Arial"/>
          <w:color w:val="2B2B2B"/>
          <w:sz w:val="24"/>
          <w:szCs w:val="24"/>
          <w:lang w:val="ky-KG" w:eastAsia="ru-RU"/>
        </w:rPr>
        <w:t> - адамдын саясий, экономикалык, социалдык, маданий, жарандык же кайсы болбосун башка жааттагы бардык укуктарын жана негизги эркиндиктерин башкалар менен тең катарда таануусун, ишке ашыруусун же жүзөгө ашыруусун кемитүү же тануу максаты же натыйжасы болгон, майыптыгынын себеби боюнча кайсы болбосун айырмачылык, четке кагуу же чектөө;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инфраструктурага жетүү</w:t>
      </w:r>
      <w:r w:rsidRPr="006E7515">
        <w:rPr>
          <w:rFonts w:ascii="Arial" w:eastAsia="Times New Roman" w:hAnsi="Arial" w:cs="Arial"/>
          <w:color w:val="2B2B2B"/>
          <w:sz w:val="24"/>
          <w:szCs w:val="24"/>
          <w:lang w:val="ky-KG" w:eastAsia="ru-RU"/>
        </w:rPr>
        <w:t> - ден соолугунун мүмкүнчүлүктөрү чектелүү бардык категориялардагы адамдардын Кыргыз Республикасынын аймагы боюнча эркин жана коопсуз орун которуу, имараттарга жана курулмаларга жете алуу жана коомдук транспортту, жөө жүрмө тротуарларды, автомобиль жолдорун, байланыш каражаттарын жана коомдук пайдалануудагы башка техникалык каражаттарды (банкоматтарды, төлөө терминалдарын д.у.с.) пайдалануу мүмкүнчүлүгү;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майыптык</w:t>
      </w:r>
      <w:r w:rsidRPr="006E7515">
        <w:rPr>
          <w:rFonts w:ascii="Arial" w:eastAsia="Times New Roman" w:hAnsi="Arial" w:cs="Arial"/>
          <w:color w:val="2B2B2B"/>
          <w:sz w:val="24"/>
          <w:szCs w:val="24"/>
          <w:lang w:val="ky-KG" w:eastAsia="ru-RU"/>
        </w:rPr>
        <w:t> - ыйгарым укуктуу мамлекеттик орган тарабынан, мыйзамда белгиленген тартипте белгиленүүчү, адамда туруктуу дене бойлук, психикалык же акыл-эстик бузулуулардын бар экендигин билдирүүчү социалдык-юридикалык статус. Бузулуунун деңгээлине жараша майыптыктын I, II жана III топтору белгиленет. 18 жашка чейинки балдар "ден соолугунун мүмкүнчүлүктөрү чектелүү бала" категориясына киргизилет;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реабилитациянын жекече программасы</w:t>
      </w:r>
      <w:r w:rsidRPr="006E7515">
        <w:rPr>
          <w:rFonts w:ascii="Arial" w:eastAsia="Times New Roman" w:hAnsi="Arial" w:cs="Arial"/>
          <w:color w:val="2B2B2B"/>
          <w:sz w:val="24"/>
          <w:szCs w:val="24"/>
          <w:lang w:val="ky-KG" w:eastAsia="ru-RU"/>
        </w:rPr>
        <w:t> - ден соолугунун мүмкүнчүлүктөрү чектелүү адамдын турмуш-тиричиликтик, социалдык жана кесиптик ишке карата жөндөмдүүлүктөрүн калыбына келтирүүгө багытталган реабилитациялык чаралардын айрым түрлөрүн, формаларын, көлөмдөрүн, ишке ашыруу мөөнөттөрүн жана тартибин, социалдык жардамдын түрлөрүн, техникалык каражаттардын тизмегин камтуучу жана ыйгарым укуктуу мамлекеттик орган тарабынан ден соолугунун мүмкүнчүлүктөрү чектелүү ар бир адам үчүн анын жеке керектөөлөрүнө жана өзгөчөлүктөрүнө ылайык жекече иштелип чыгуучу оптималдуу реабилитациялык иш-чаралар комплекси;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lastRenderedPageBreak/>
        <w:t>инфраструктура</w:t>
      </w:r>
      <w:r w:rsidRPr="006E7515">
        <w:rPr>
          <w:rFonts w:ascii="Arial" w:eastAsia="Times New Roman" w:hAnsi="Arial" w:cs="Arial"/>
          <w:color w:val="2B2B2B"/>
          <w:sz w:val="24"/>
          <w:szCs w:val="24"/>
          <w:lang w:val="ky-KG" w:eastAsia="ru-RU"/>
        </w:rPr>
        <w:t> - Кыргыз Республикасынын аймагындагы турак жайлык, администрациялык жана башка имараттардын, курулмалардын, жөө жүрмө тротуарлардын, автомобиль жолдорунун, коомдук транспорттун, коммуникациялык жана башка техникалык каражаттардын жыйындысы;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квоталоо</w:t>
      </w:r>
      <w:r w:rsidRPr="006E7515">
        <w:rPr>
          <w:rFonts w:ascii="Arial" w:eastAsia="Times New Roman" w:hAnsi="Arial" w:cs="Arial"/>
          <w:color w:val="2B2B2B"/>
          <w:sz w:val="24"/>
          <w:szCs w:val="24"/>
          <w:lang w:val="ky-KG" w:eastAsia="ru-RU"/>
        </w:rPr>
        <w:t> - ден соолугунун мүмкүнчүлүктөрү чектелүү адамдарды социалдык колдоо максаттарында алардын коомдук иштин өзүнчө чөйрөлөрүндө милдеттүү катышуусунун нормаларын белгилөө;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ден соолугунун мүмкүнчүлүктөрү чектелүү адам</w:t>
      </w:r>
      <w:r w:rsidRPr="006E7515">
        <w:rPr>
          <w:rFonts w:ascii="Arial" w:eastAsia="Times New Roman" w:hAnsi="Arial" w:cs="Arial"/>
          <w:color w:val="2B2B2B"/>
          <w:sz w:val="24"/>
          <w:szCs w:val="24"/>
          <w:lang w:val="ky-KG" w:eastAsia="ru-RU"/>
        </w:rPr>
        <w:t> - жашоо-тиричиликтин чектелишине алып келүүчү оорулар, жаракаттардын кесепеттери же дефекттер менен шартталган, организмдин функциялары туруктуу чачкындаган, адамды социалдык коргоого алуу жана реабилитациялоо зарылдыгын пайда кылган ден соолугунун бузулушу бар адам;</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медициналык-социалдык экспертиза</w:t>
      </w:r>
      <w:r w:rsidRPr="006E7515">
        <w:rPr>
          <w:rFonts w:ascii="Arial" w:eastAsia="Times New Roman" w:hAnsi="Arial" w:cs="Arial"/>
          <w:color w:val="2B2B2B"/>
          <w:sz w:val="24"/>
          <w:szCs w:val="24"/>
          <w:lang w:val="ky-KG" w:eastAsia="ru-RU"/>
        </w:rPr>
        <w:t> - кесиптик ишке жөндөмдүүлүктү кошуп алганда жарандардын эмгекке жөндөмдүүлүгүн жоготуу даражасын, майыптыгынын себептерин жана топторун, ошондой эле жарандарды социалдык коргоо жана реабилитациялоо чараларын белгилөө (аныктоо) процесси (жол-жобосу);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инфраструктурага жетүүнү камсыз кылуу</w:t>
      </w:r>
      <w:r w:rsidRPr="006E7515">
        <w:rPr>
          <w:rFonts w:ascii="Arial" w:eastAsia="Times New Roman" w:hAnsi="Arial" w:cs="Arial"/>
          <w:color w:val="2B2B2B"/>
          <w:sz w:val="24"/>
          <w:szCs w:val="24"/>
          <w:lang w:val="ky-KG" w:eastAsia="ru-RU"/>
        </w:rPr>
        <w:t> - мамлекеттик органдардын, жергиликтүү өз алдынча башкаруу органдарынын, юридикалык жана жеке жактардын алардын менчигинде турган инфраструктура объекттерин ден соолугунун мүмкүнчүлүктөрү чектелүү адамдардын бул объекттерге эркин жетүүсүн камсыз кылуучу атайын ыңгайлаштырмалар менен жабдуу боюнча милдеттери;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жашоо-тиричиликтин чектелиши</w:t>
      </w:r>
      <w:r w:rsidRPr="006E7515">
        <w:rPr>
          <w:rFonts w:ascii="Arial" w:eastAsia="Times New Roman" w:hAnsi="Arial" w:cs="Arial"/>
          <w:color w:val="2B2B2B"/>
          <w:sz w:val="24"/>
          <w:szCs w:val="24"/>
          <w:lang w:val="ky-KG" w:eastAsia="ru-RU"/>
        </w:rPr>
        <w:t> - адамдын өзүн-өзү тейлөөнү, өз алдынча орун которууну, багыт алууну, карым-катнашууну, өз жүрүм-турумун контролдоону, окутулууну жана эмгектик иш менен алектенүүнү жүзөгө ашыруу жөндөмдүүлүгүн же мүмкүнчүлүгүн толук же жарым-жартылай жоготуусу;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реабилитациялык борбор</w:t>
      </w:r>
      <w:r w:rsidRPr="006E7515">
        <w:rPr>
          <w:rFonts w:ascii="Arial" w:eastAsia="Times New Roman" w:hAnsi="Arial" w:cs="Arial"/>
          <w:color w:val="2B2B2B"/>
          <w:sz w:val="24"/>
          <w:szCs w:val="24"/>
          <w:lang w:val="ky-KG" w:eastAsia="ru-RU"/>
        </w:rPr>
        <w:t> - Кыргыз Республикасынын мыйзамдарында каралган уюштуруучулук-укуктук формада түзүлгөн, ден соолугунун мүмкүнчүлүктөрү чектелүү адамдарды реабилитациялоо жана жумуштуулуктун атайын формаларын уюштуруу боюнча иш-чараларды жүзөгө ашыруучу юридикалык жак;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ден соолугунун мүмкүнчүлүктөрү чектелүү адамдарды реабилитациялоо</w:t>
      </w:r>
      <w:r w:rsidRPr="006E7515">
        <w:rPr>
          <w:rFonts w:ascii="Arial" w:eastAsia="Times New Roman" w:hAnsi="Arial" w:cs="Arial"/>
          <w:color w:val="2B2B2B"/>
          <w:sz w:val="24"/>
          <w:szCs w:val="24"/>
          <w:lang w:val="ky-KG" w:eastAsia="ru-RU"/>
        </w:rPr>
        <w:t> - ден соолугунун мүмкүнчүлүктөрү дене бойлук жана психикалык жактан чектелүү адамдардын өз алдынча жашоо-тиричилигин, ден соолугун жана эмгекке жөндөмдүүлүгүн калыбына келтирүү боюнча медициналык, психологиялык, педагогикалык, билим берүүчүлүк, кесиптик, социалдык, юридикалык иш-чаралардын комплекси;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социалдык кызматкер</w:t>
      </w:r>
      <w:r w:rsidRPr="006E7515">
        <w:rPr>
          <w:rFonts w:ascii="Arial" w:eastAsia="Times New Roman" w:hAnsi="Arial" w:cs="Arial"/>
          <w:color w:val="2B2B2B"/>
          <w:sz w:val="24"/>
          <w:szCs w:val="24"/>
          <w:lang w:val="ky-KG" w:eastAsia="ru-RU"/>
        </w:rPr>
        <w:t> - өзү аткара турган иштин талаптарына жана мүнөзүнө ылайык келген зарыл квалификациясы бар жана социалдык тейлөөнү түздөн-түз жүзөгө ашыруучу, же болбосо уюштуруучулук-укуктук формаларына жана менчигинин түрүнө карабастан социалдык кызматтардын тутумунда аны турмуштук кыйын кырдаалда турган адамдарга карата уюштуруучу адис;</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атайын адабият</w:t>
      </w:r>
      <w:r w:rsidRPr="006E7515">
        <w:rPr>
          <w:rFonts w:ascii="Arial" w:eastAsia="Times New Roman" w:hAnsi="Arial" w:cs="Arial"/>
          <w:color w:val="2B2B2B"/>
          <w:sz w:val="24"/>
          <w:szCs w:val="24"/>
          <w:lang w:val="ky-KG" w:eastAsia="ru-RU"/>
        </w:rPr>
        <w:t> - ден соолугунун мүмкүнчүлүктөрү чектелүү адамдардын кабыл алуусуна жана пайдалануусуна ылайыкталган кагаз, электрондук же башка камтымалардагы көркөм, илимий, мезгилдүү жана башка басылмалар;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адистешкен стационардык мекемелер</w:t>
      </w:r>
      <w:r w:rsidRPr="006E7515">
        <w:rPr>
          <w:rFonts w:ascii="Arial" w:eastAsia="Times New Roman" w:hAnsi="Arial" w:cs="Arial"/>
          <w:color w:val="2B2B2B"/>
          <w:sz w:val="24"/>
          <w:szCs w:val="24"/>
          <w:lang w:val="ky-KG" w:eastAsia="ru-RU"/>
        </w:rPr>
        <w:t xml:space="preserve"> - ден соолугунун мүмкүнчүлүктөрү чектелүү адамдардын убактылуу болуусу жана реабилитациялоонун жекече </w:t>
      </w:r>
      <w:r w:rsidRPr="006E7515">
        <w:rPr>
          <w:rFonts w:ascii="Arial" w:eastAsia="Times New Roman" w:hAnsi="Arial" w:cs="Arial"/>
          <w:color w:val="2B2B2B"/>
          <w:sz w:val="24"/>
          <w:szCs w:val="24"/>
          <w:lang w:val="ky-KG" w:eastAsia="ru-RU"/>
        </w:rPr>
        <w:lastRenderedPageBreak/>
        <w:t>программасына ылайык аларга зарыл медициналык жардам көрсөтүү үчүн мамлекеттик же болбосо жеке менчик мекемелер (жатак үйлөр);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атайын транспорт</w:t>
      </w:r>
      <w:r w:rsidRPr="006E7515">
        <w:rPr>
          <w:rFonts w:ascii="Arial" w:eastAsia="Times New Roman" w:hAnsi="Arial" w:cs="Arial"/>
          <w:color w:val="2B2B2B"/>
          <w:sz w:val="24"/>
          <w:szCs w:val="24"/>
          <w:lang w:val="ky-KG" w:eastAsia="ru-RU"/>
        </w:rPr>
        <w:t> - ден соолугунун мүмкүнчүлүктөрү чектелүү адамдардын кирип-чыга алуусу жана пайдалануусу үчүн атайын ыңгайлаштырмалары бар транспорт каражаттарынын кайсы болбосун түрлөрү;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жумуштуулуктун атайын формасы</w:t>
      </w:r>
      <w:r w:rsidRPr="006E7515">
        <w:rPr>
          <w:rFonts w:ascii="Arial" w:eastAsia="Times New Roman" w:hAnsi="Arial" w:cs="Arial"/>
          <w:color w:val="2B2B2B"/>
          <w:sz w:val="24"/>
          <w:szCs w:val="24"/>
          <w:lang w:val="ky-KG" w:eastAsia="ru-RU"/>
        </w:rPr>
        <w:t> - ден соолугунун мүмкүнчүлүктөрү чектелүү адамдар үчүн эмгектик көндүмдөргө окутууну уюштуруу жана жумуш орундарын түзүү боюнча иш-чаралардын комплекси;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факсимилдик кол коюу (факсимиле)</w:t>
      </w:r>
      <w:r w:rsidRPr="006E7515">
        <w:rPr>
          <w:rFonts w:ascii="Arial" w:eastAsia="Times New Roman" w:hAnsi="Arial" w:cs="Arial"/>
          <w:color w:val="2B2B2B"/>
          <w:sz w:val="24"/>
          <w:szCs w:val="24"/>
          <w:lang w:val="ky-KG" w:eastAsia="ru-RU"/>
        </w:rPr>
        <w:t> - ден соолугунун абалынан улам (көрүүнүн бузулушу, колу-буту жоктугу, кыймыл координациясынын бузулушу, шал болуу) өз колун коюуга мүмкүнчүлүгү болбогон ден соолугунун мүмкүнчүлүктөрү чектелүү адамдардын өз кол коюусун алмаштыруучу атайын даярдалган штамп (клише).</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val="ky-KG" w:eastAsia="ru-RU"/>
        </w:rPr>
        <w:t>(КР </w:t>
      </w:r>
      <w:hyperlink r:id="rId9"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1_1"/>
      <w:bookmarkEnd w:id="3"/>
      <w:r w:rsidRPr="006E7515">
        <w:rPr>
          <w:rFonts w:ascii="Arial" w:eastAsia="Times New Roman" w:hAnsi="Arial" w:cs="Arial"/>
          <w:b/>
          <w:bCs/>
          <w:color w:val="2B2B2B"/>
          <w:sz w:val="24"/>
          <w:szCs w:val="24"/>
          <w:lang w:val="ky-KG" w:eastAsia="ru-RU"/>
        </w:rPr>
        <w:t>1</w:t>
      </w:r>
      <w:r w:rsidRPr="006E7515">
        <w:rPr>
          <w:rFonts w:ascii="Arial" w:eastAsia="Times New Roman" w:hAnsi="Arial" w:cs="Arial"/>
          <w:b/>
          <w:bCs/>
          <w:color w:val="2B2B2B"/>
          <w:sz w:val="24"/>
          <w:szCs w:val="24"/>
          <w:vertAlign w:val="superscript"/>
          <w:lang w:val="ky-KG" w:eastAsia="ru-RU"/>
        </w:rPr>
        <w:t>1</w:t>
      </w:r>
      <w:r w:rsidRPr="006E7515">
        <w:rPr>
          <w:rFonts w:ascii="Arial" w:eastAsia="Times New Roman" w:hAnsi="Arial" w:cs="Arial"/>
          <w:b/>
          <w:bCs/>
          <w:color w:val="2B2B2B"/>
          <w:sz w:val="24"/>
          <w:szCs w:val="24"/>
          <w:lang w:val="ky-KG" w:eastAsia="ru-RU"/>
        </w:rPr>
        <w:t>-берене. Ушул Мыйзамдын предмети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Ушул Мыйзам ден соолугунун мүмкүнчүлүктөрү чектелүү адамдарга карата укуктарды жана эркиндиктерди ишке ашырууда башка бардык жарандар менен бирдей мүмкүнчүлүктөрдү камсыз кылуу, алардын жашоо-тиричилигиндеги чектөөлөрдү четтетүү, ден соолугунун мүмкүнчүлүктөрү чектелүү адамдардын толук кандуу жашоо ыңгайын жүргүзүүгө, коомдун экономикалык, саясий жана маданий турмушуна жигердүү катышууга, ошондой эле Кыргыз Республикасынын Конституциясында, эл аралык укуктун жалпы таанылган принциптеринде жана нормаларында жана Кыргыз Республикасы катышуучусу болуп саналган, мыйзамда белгиленген тартипте күчүнө кирген эл аралык макулдашууларда каралган өздөрүнүн жарандык милдеттерин аткаруусуна ыңгайлуу шарттарды түзүү боюнча мамлекеттик саясатты аныктайт.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Ушул Мыйзам ден соолугунун мүмкүнчүлүктөрү чектелүү адамдарга берилүүчү коргоо жана жардам көрсөтүү кепилдиктерин, ошондой эле калктын ден соолугун коргоого, майыптуулуктун алдын алууга жана ден соолугунун мүмкүнчүлүктөрү чектелүү адамдарды коомго интеграциялоо үчүн шарттарды түзүүгө багытталган чараларды белгилейт.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val="ky-KG" w:eastAsia="ru-RU"/>
        </w:rPr>
        <w:t>(КР </w:t>
      </w:r>
      <w:hyperlink r:id="rId10"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2"/>
      <w:bookmarkEnd w:id="4"/>
      <w:r w:rsidRPr="006E7515">
        <w:rPr>
          <w:rFonts w:ascii="Arial" w:eastAsia="Times New Roman" w:hAnsi="Arial" w:cs="Arial"/>
          <w:b/>
          <w:bCs/>
          <w:color w:val="2B2B2B"/>
          <w:sz w:val="24"/>
          <w:szCs w:val="24"/>
          <w:lang w:eastAsia="ru-RU"/>
        </w:rPr>
        <w:t>2-берене.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адамдарга карата мамлекеттик саясаттын негизги принциптери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карата Кыргыз Республикасынын мамлекеттик саясаты төмөнкүдөй принциптерге негизделет: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карата адамдын жана жарандын укуктарын сактоо;</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болгондугу үчүн кемсинтип бөлүүгө жол бербөө;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мамлекет тарабынан социалдык жактан коргоого алынышына кепил болуу;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социалдык жө</w:t>
      </w:r>
      <w:proofErr w:type="gramStart"/>
      <w:r w:rsidRPr="006E7515">
        <w:rPr>
          <w:rFonts w:ascii="Arial" w:eastAsia="Times New Roman" w:hAnsi="Arial" w:cs="Arial"/>
          <w:color w:val="2B2B2B"/>
          <w:sz w:val="24"/>
          <w:szCs w:val="24"/>
          <w:lang w:eastAsia="ru-RU"/>
        </w:rPr>
        <w:t>л</w:t>
      </w:r>
      <w:proofErr w:type="gramEnd"/>
      <w:r w:rsidRPr="006E7515">
        <w:rPr>
          <w:rFonts w:ascii="Arial" w:eastAsia="Times New Roman" w:hAnsi="Arial" w:cs="Arial"/>
          <w:color w:val="2B2B2B"/>
          <w:sz w:val="24"/>
          <w:szCs w:val="24"/>
          <w:lang w:eastAsia="ru-RU"/>
        </w:rPr>
        <w:t>өкпулдарды, компенсацияларды жана кызмат көрсөтүүлөрдү, майыптык категорияларын жана топторун алууда бирдей мүмкүнчүлүктөрдү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социалдык абалынын төмөндөп кетишине жол бербөө;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жеке муктаждыктарына карата социалдык жактан корголушуна багыт берүү;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ден соолугун реабилитациялоону жана коргоону Кыргыз Республикасынын саламаттык сактоо жагындагы мыйзамдарына, ошондой эле Кыргыз Республикасынын Өкмөтү бекитүүчү Кыргыз Республикасынын жарандарын медициналык-социалдык жардам менен камсыз кылуу боюнча мамлекеттик гарантиялардын колдонуудагы программасына ылайык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билимге, маалымат алууга, ишкердүүлүктүн, анын ичинде эмгек түрүн эркин тандоосуна жетишин жана бирдей укуктуулугун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мамлекеттик бийлик органдарынын, жергиликтүү өзалдынча башкаруу органдарынын, менчигинин 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карабастан юридикалык жактардын, алардын кызмат адамдарынын, ошондой эле ден соолугунун мүмкүнчүлүктөрү чектелүү адамдардын укуктарын бузган жарандардын жоопкерчилиги;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реабилитациялоону жүзөгө ашыруучу уюмдардын (реабилитациялоо борборлорунун) кызматташуу жана колдоо көрсөтүү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ден соолугунун мүмкүнчүлүктөрү чектелүү адамдардын факсимилдик колтамгасын жарандардын өз кол коюусу менен тең катарда таануунун кепилденгендиги.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11"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w:t>
      </w:r>
      <w:hyperlink r:id="rId12"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eastAsia="ru-RU"/>
        </w:rPr>
        <w:t> Мыйзамдарынын редакцияларына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3"/>
      <w:bookmarkEnd w:id="5"/>
      <w:r w:rsidRPr="006E7515">
        <w:rPr>
          <w:rFonts w:ascii="Arial" w:eastAsia="Times New Roman" w:hAnsi="Arial" w:cs="Arial"/>
          <w:b/>
          <w:bCs/>
          <w:color w:val="2B2B2B"/>
          <w:sz w:val="24"/>
          <w:szCs w:val="24"/>
          <w:lang w:eastAsia="ru-RU"/>
        </w:rPr>
        <w:t>3-берене. Жаңсоо тили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Кыргыз Республикасында жаңсоо тили инсандар ортосундагы байланыш каражаты катары таанылат жана колдоого алынат, ошондой эле аны коомдун жашоо тиричилигинин ар түрдүү чөйрөсүндө өнүктү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үү жана колдонуу боюнча чаралар көрүлөт.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укуктарын коргоо үчүн зарыл болгон учурларда сурдокотормо боюнча кызмат көрсөтүүнү камсыз кылууга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3_1"/>
      <w:bookmarkEnd w:id="6"/>
      <w:r w:rsidRPr="006E7515">
        <w:rPr>
          <w:rFonts w:ascii="Arial" w:eastAsia="Times New Roman" w:hAnsi="Arial" w:cs="Arial"/>
          <w:b/>
          <w:bCs/>
          <w:color w:val="2B2B2B"/>
          <w:sz w:val="24"/>
          <w:szCs w:val="24"/>
          <w:lang w:val="ky-KG" w:eastAsia="ru-RU"/>
        </w:rPr>
        <w:t>3</w:t>
      </w:r>
      <w:r w:rsidRPr="006E7515">
        <w:rPr>
          <w:rFonts w:ascii="Arial" w:eastAsia="Times New Roman" w:hAnsi="Arial" w:cs="Arial"/>
          <w:b/>
          <w:bCs/>
          <w:color w:val="2B2B2B"/>
          <w:sz w:val="24"/>
          <w:szCs w:val="24"/>
          <w:vertAlign w:val="superscript"/>
          <w:lang w:val="ky-KG" w:eastAsia="ru-RU"/>
        </w:rPr>
        <w:t>1</w:t>
      </w:r>
      <w:r w:rsidRPr="006E7515">
        <w:rPr>
          <w:rFonts w:ascii="Arial" w:eastAsia="Times New Roman" w:hAnsi="Arial" w:cs="Arial"/>
          <w:b/>
          <w:bCs/>
          <w:color w:val="2B2B2B"/>
          <w:sz w:val="24"/>
          <w:szCs w:val="24"/>
          <w:lang w:val="ky-KG" w:eastAsia="ru-RU"/>
        </w:rPr>
        <w:t>-берене. Сурдокотормочулардын статусу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Сурдокотормочу - жаңсоо тили менен оозеки кепке же тескерисинче которуу менен алектенүүчү адис.</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Угуу жана сүйлөө боюнча майыптыгы бар адамдарга сурдокотормочунун кызмат көрсөтүүлөрү төмөнкүлөрдө акысыз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билим берүү жана саламаттык сактоо мекемелеринде;</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тергөө аракеттерин жүргүзүүдө же жарандык, администрациялык жана жазыктык иштер боюнча сот процесстерине катышууда;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документтерди же бүтүмдөрдү нотариаттык тариздөөдө;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машина айдоо көндүмдөрүнө же компьютердик сабаттуулукка окутууда;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мамлекеттик же муниципалдык кызматтарды көрсөтүүдө;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lastRenderedPageBreak/>
        <w:t>- мыйзамдарда каралган башка учурларда.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Сурдокоторуу кызматтарын көрсөтүүнүн жана сурдокотормочулардын кызмат көрсөтүүлөрүнө акы төлөөнүн тартиби Кыргыз Республикасынын Өкмөтү тарабынан аныкталат.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Мамлекет сурдокотормочуларды, сурдопедагогдорду, дефектологдорду жана логопеддерди ар жыл сайын даярдоого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Телерадио берүү уюмдары мыйзамдарга ылайык жаңылыктарды берүүнү сурдокотормо же субтитрлер менен трансляциялоого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13"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w:t>
      </w:r>
      <w:r w:rsidRPr="006E7515">
        <w:rPr>
          <w:rFonts w:ascii="Arial" w:eastAsia="Times New Roman" w:hAnsi="Arial" w:cs="Arial"/>
          <w:i/>
          <w:iCs/>
          <w:color w:val="2B2B2B"/>
          <w:sz w:val="24"/>
          <w:szCs w:val="24"/>
          <w:lang w:eastAsia="ru-RU"/>
        </w:rPr>
        <w:t>Мыйзамынын редакция</w:t>
      </w:r>
      <w:r w:rsidRPr="006E7515">
        <w:rPr>
          <w:rFonts w:ascii="Arial" w:eastAsia="Times New Roman" w:hAnsi="Arial" w:cs="Arial"/>
          <w:i/>
          <w:iCs/>
          <w:color w:val="2B2B2B"/>
          <w:sz w:val="24"/>
          <w:szCs w:val="24"/>
          <w:lang w:val="en-US" w:eastAsia="ru-RU"/>
        </w:rPr>
        <w:t>c</w:t>
      </w:r>
      <w:r w:rsidRPr="006E7515">
        <w:rPr>
          <w:rFonts w:ascii="Arial" w:eastAsia="Times New Roman" w:hAnsi="Arial" w:cs="Arial"/>
          <w:i/>
          <w:iCs/>
          <w:color w:val="2B2B2B"/>
          <w:sz w:val="24"/>
          <w:szCs w:val="24"/>
          <w:lang w:eastAsia="ru-RU"/>
        </w:rPr>
        <w:t>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3_2"/>
      <w:bookmarkEnd w:id="7"/>
      <w:r w:rsidRPr="006E7515">
        <w:rPr>
          <w:rFonts w:ascii="Arial" w:eastAsia="Times New Roman" w:hAnsi="Arial" w:cs="Arial"/>
          <w:b/>
          <w:bCs/>
          <w:color w:val="2B2B2B"/>
          <w:sz w:val="24"/>
          <w:szCs w:val="24"/>
          <w:lang w:val="ky-KG" w:eastAsia="ru-RU"/>
        </w:rPr>
        <w:t>3</w:t>
      </w:r>
      <w:r w:rsidRPr="006E7515">
        <w:rPr>
          <w:rFonts w:ascii="Arial" w:eastAsia="Times New Roman" w:hAnsi="Arial" w:cs="Arial"/>
          <w:b/>
          <w:bCs/>
          <w:color w:val="2B2B2B"/>
          <w:sz w:val="24"/>
          <w:szCs w:val="24"/>
          <w:vertAlign w:val="superscript"/>
          <w:lang w:val="ky-KG" w:eastAsia="ru-RU"/>
        </w:rPr>
        <w:t>2</w:t>
      </w:r>
      <w:r w:rsidRPr="006E7515">
        <w:rPr>
          <w:rFonts w:ascii="Arial" w:eastAsia="Times New Roman" w:hAnsi="Arial" w:cs="Arial"/>
          <w:b/>
          <w:bCs/>
          <w:color w:val="2B2B2B"/>
          <w:sz w:val="24"/>
          <w:szCs w:val="24"/>
          <w:lang w:val="ky-KG" w:eastAsia="ru-RU"/>
        </w:rPr>
        <w:t>-берене. Факсимилдик колтамга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Кыргыз Республикасында ден соолугунун мүмкүнчүлүктөрү чектелүү адамдардын факсимилдик колтамгасы (факсимиле) өзүнүн юридикалык мааниси боюнча жарандын өздүк кол коюусу катары таанылат жана ага теңдештирилет.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Факсимилдик колтамга, эгерде ден соолугунун мүмкүнчүлүктөрү чектелүү адам өзүнүн дене бойлук кемчиликтеринен улам зарыл документтерге өзү кол коюуга мүмкүнчүлүгү болбогон учурда гана ал тарабынан колдонулушу мүмкүн.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Ден соолугунун мүмкүнчүлүктөрү чектелүү адам тарабынан пайдаланылуучу факсимилдик колтамганын аныктыгы мыйзамда белгиленген тартипте нотариус тарабынан ырасталат. Нотариус ден соолугунун мүмкүнчүлүктөрү чектелүү адамдын факсимилдик колтамгасынын аныктыгын ырастоочу күбөлүк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Факсимилдик колтамга ден соолугунун мүмкүнчүлүктөрү чектелүү адам үчүн ал он алты жаш курагына жеткенде даярдалышы мүмкүн жана ал тарабынан өмүр бою пайдаланылат.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Факсимилдик колтамга жоголгон учурда анын дубликаты даярдалышы керек, ал дагы нотариаттык ырасталууга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Эч ким факсимилдик колтамганы пайдаланууга байланыштуу өзүнүн жарандык укуктарын жүзөгө ашырууда чектелиши мүмкүн эмес.</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i/>
          <w:iCs/>
          <w:color w:val="2B2B2B"/>
          <w:sz w:val="24"/>
          <w:szCs w:val="24"/>
          <w:lang w:val="ky-KG" w:eastAsia="ru-RU"/>
        </w:rPr>
        <w:t>(КР </w:t>
      </w:r>
      <w:hyperlink r:id="rId14"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редакцияcына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8" w:name="st_4"/>
      <w:bookmarkEnd w:id="8"/>
      <w:r w:rsidRPr="006E7515">
        <w:rPr>
          <w:rFonts w:ascii="Arial" w:eastAsia="Times New Roman" w:hAnsi="Arial" w:cs="Arial"/>
          <w:b/>
          <w:bCs/>
          <w:color w:val="2B2B2B"/>
          <w:sz w:val="24"/>
          <w:szCs w:val="24"/>
          <w:lang w:val="ky-KG" w:eastAsia="ru-RU"/>
        </w:rPr>
        <w:t>4-берене. Ден соолугунун мүмкүнчүлүктөрү чектелүү адамдардын укуктары жана кепилдиктери тууралуу мыйзамдар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Ден соолугунун мүмкүнчүлүктөрү чектелүү адамдардын укуктары жана кепилдиктери тууралуу мыйзамдар Кыргыз Республикасынын </w:t>
      </w:r>
      <w:hyperlink r:id="rId15" w:history="1">
        <w:r w:rsidRPr="006E7515">
          <w:rPr>
            <w:rFonts w:ascii="Arial" w:eastAsia="Times New Roman" w:hAnsi="Arial" w:cs="Arial"/>
            <w:color w:val="0000FF"/>
            <w:sz w:val="24"/>
            <w:szCs w:val="24"/>
            <w:u w:val="single"/>
            <w:lang w:val="ky-KG" w:eastAsia="ru-RU"/>
          </w:rPr>
          <w:t>Конституциясына</w:t>
        </w:r>
      </w:hyperlink>
      <w:r w:rsidRPr="006E7515">
        <w:rPr>
          <w:rFonts w:ascii="Arial" w:eastAsia="Times New Roman" w:hAnsi="Arial" w:cs="Arial"/>
          <w:color w:val="2B2B2B"/>
          <w:sz w:val="24"/>
          <w:szCs w:val="24"/>
          <w:lang w:val="ky-KG" w:eastAsia="ru-RU"/>
        </w:rPr>
        <w:t> негизделет жана ушул Мыйзамдан, башка ченемдик укуктук актылардан жана белгиленген тартипте күчүнө кирген, Кыргыз Республикасы катышуучусу болуп эсептелген эларалык келишимдерден турат.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9" w:name="st_5"/>
      <w:bookmarkEnd w:id="9"/>
      <w:r w:rsidRPr="006E7515">
        <w:rPr>
          <w:rFonts w:ascii="Arial" w:eastAsia="Times New Roman" w:hAnsi="Arial" w:cs="Arial"/>
          <w:b/>
          <w:bCs/>
          <w:color w:val="2B2B2B"/>
          <w:sz w:val="24"/>
          <w:szCs w:val="24"/>
          <w:lang w:val="ky-KG" w:eastAsia="ru-RU"/>
        </w:rPr>
        <w:t>5-берене. Эларалык келишимдердин колдонулушу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E7515">
        <w:rPr>
          <w:rFonts w:ascii="Arial" w:eastAsia="Times New Roman" w:hAnsi="Arial" w:cs="Arial"/>
          <w:color w:val="2B2B2B"/>
          <w:sz w:val="24"/>
          <w:szCs w:val="24"/>
          <w:lang w:val="ky-KG" w:eastAsia="ru-RU"/>
        </w:rPr>
        <w:t>Эгерде белгиленген тартипте күчүнө кирген, Кыргыз Республикасы катышуучусу болуп эсептелген эларалык келишимдерде ушул Мыйзамда каралгандан башка эрежелер белгиленсе, анда эларалык келишимдердин эрежелери колдонулат.</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0" w:name="g2"/>
      <w:bookmarkStart w:id="11" w:name="l_2"/>
      <w:bookmarkEnd w:id="10"/>
      <w:bookmarkEnd w:id="11"/>
      <w:r w:rsidRPr="006E7515">
        <w:rPr>
          <w:rFonts w:ascii="Arial" w:eastAsia="Times New Roman" w:hAnsi="Arial" w:cs="Arial"/>
          <w:b/>
          <w:bCs/>
          <w:color w:val="2B2B2B"/>
          <w:sz w:val="24"/>
          <w:szCs w:val="24"/>
          <w:lang w:eastAsia="ru-RU"/>
        </w:rPr>
        <w:t>2-глава</w:t>
      </w:r>
      <w:r w:rsidRPr="006E7515">
        <w:rPr>
          <w:rFonts w:ascii="Arial" w:eastAsia="Times New Roman" w:hAnsi="Arial" w:cs="Arial"/>
          <w:b/>
          <w:bCs/>
          <w:color w:val="2B2B2B"/>
          <w:sz w:val="24"/>
          <w:szCs w:val="24"/>
          <w:lang w:eastAsia="ru-RU"/>
        </w:rPr>
        <w:br/>
        <w:t>Социалдык укуктар жана гарантиялар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6"/>
      <w:bookmarkEnd w:id="12"/>
      <w:r w:rsidRPr="006E7515">
        <w:rPr>
          <w:rFonts w:ascii="Arial" w:eastAsia="Times New Roman" w:hAnsi="Arial" w:cs="Arial"/>
          <w:b/>
          <w:bCs/>
          <w:color w:val="2B2B2B"/>
          <w:sz w:val="24"/>
          <w:szCs w:val="24"/>
          <w:lang w:eastAsia="ru-RU"/>
        </w:rPr>
        <w:t>6-берене.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социалдык жактан корголууга укугу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жашаган жерине, майыптык категорияларына жана топторуна карабастан мамлекет тарабынан кепилдик берилген социалдык жөлөкпулдарды, компенсацияларды жана кызмат көрсөтүүлөрдү алууда бирдей мүмкүнчүлүктөргө ээ болушат.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социалдык жактан корголуу укугу майыптык тобу тиешелүү ыйгарым укуктуу мамлекеттик орган тарабынан белгиленген учурдан тартип пайда болот.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16"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7"/>
      <w:bookmarkEnd w:id="13"/>
      <w:r w:rsidRPr="006E7515">
        <w:rPr>
          <w:rFonts w:ascii="Arial" w:eastAsia="Times New Roman" w:hAnsi="Arial" w:cs="Arial"/>
          <w:b/>
          <w:bCs/>
          <w:color w:val="2B2B2B"/>
          <w:sz w:val="24"/>
          <w:szCs w:val="24"/>
          <w:lang w:eastAsia="ru-RU"/>
        </w:rPr>
        <w:t>7-берене. Социалдык коргоонун түрлө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социалдык жактан коргоо ден соолугунун мүмкүнчүлүктөрү чектелүү адамдардын коомдун турмушуна бирдей катышуу мүмкүнчүлүктөрүн түзүүгө багытталган социалдык жактан жардам берүү менен камсыз кылынат. Мамлекет тарабынан социалдык жактан коргоонун төмөнкүдөй түрлө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кепилдик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 xml:space="preserve">- (2-абзац </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xml:space="preserve"> 2009-жылдын 30-декабрындагы № 319 </w:t>
      </w:r>
      <w:hyperlink r:id="rId17" w:history="1">
        <w:r w:rsidRPr="006E7515">
          <w:rPr>
            <w:rFonts w:ascii="Arial" w:eastAsia="Times New Roman" w:hAnsi="Arial" w:cs="Arial"/>
            <w:i/>
            <w:iCs/>
            <w:color w:val="0000FF"/>
            <w:sz w:val="24"/>
            <w:szCs w:val="24"/>
            <w:u w:val="single"/>
            <w:lang w:eastAsia="ru-RU"/>
          </w:rPr>
          <w:t>Мыйзамына</w:t>
        </w:r>
      </w:hyperlink>
      <w:r w:rsidRPr="006E7515">
        <w:rPr>
          <w:rFonts w:ascii="Arial" w:eastAsia="Times New Roman" w:hAnsi="Arial" w:cs="Arial"/>
          <w:i/>
          <w:iCs/>
          <w:color w:val="2B2B2B"/>
          <w:sz w:val="24"/>
          <w:szCs w:val="24"/>
          <w:lang w:eastAsia="ru-RU"/>
        </w:rPr>
        <w:t> ылайык күчүн жоготту);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пенсияларга, социалдык жө</w:t>
      </w:r>
      <w:proofErr w:type="gramStart"/>
      <w:r w:rsidRPr="006E7515">
        <w:rPr>
          <w:rFonts w:ascii="Arial" w:eastAsia="Times New Roman" w:hAnsi="Arial" w:cs="Arial"/>
          <w:color w:val="2B2B2B"/>
          <w:sz w:val="24"/>
          <w:szCs w:val="24"/>
          <w:lang w:eastAsia="ru-RU"/>
        </w:rPr>
        <w:t>л</w:t>
      </w:r>
      <w:proofErr w:type="gramEnd"/>
      <w:r w:rsidRPr="006E7515">
        <w:rPr>
          <w:rFonts w:ascii="Arial" w:eastAsia="Times New Roman" w:hAnsi="Arial" w:cs="Arial"/>
          <w:color w:val="2B2B2B"/>
          <w:sz w:val="24"/>
          <w:szCs w:val="24"/>
          <w:lang w:eastAsia="ru-RU"/>
        </w:rPr>
        <w:t>өкпулдарга жана компенсацияларга;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социалдык-тиричилик жактан тейлөөгө;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үйүндө тейлөөгө;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стационардык мекемелерде тейлөөгө;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техникалык жана атайын каражаттарды берүүгө;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реабилитациянын бардык түрлө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кошумча социалдык кепилдиктерге.</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18"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8"/>
      <w:bookmarkEnd w:id="14"/>
      <w:r w:rsidRPr="006E7515">
        <w:rPr>
          <w:rFonts w:ascii="Arial" w:eastAsia="Times New Roman" w:hAnsi="Arial" w:cs="Arial"/>
          <w:b/>
          <w:bCs/>
          <w:color w:val="2B2B2B"/>
          <w:sz w:val="24"/>
          <w:szCs w:val="24"/>
          <w:lang w:eastAsia="ru-RU"/>
        </w:rPr>
        <w:t>8-берене. Социалдык гарантиялар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адамдарга жана алардын үй-бүлө</w:t>
      </w:r>
      <w:proofErr w:type="gramStart"/>
      <w:r w:rsidRPr="006E7515">
        <w:rPr>
          <w:rFonts w:ascii="Arial" w:eastAsia="Times New Roman" w:hAnsi="Arial" w:cs="Arial"/>
          <w:color w:val="2B2B2B"/>
          <w:sz w:val="24"/>
          <w:szCs w:val="24"/>
          <w:lang w:eastAsia="ru-RU"/>
        </w:rPr>
        <w:t>л</w:t>
      </w:r>
      <w:proofErr w:type="gramEnd"/>
      <w:r w:rsidRPr="006E7515">
        <w:rPr>
          <w:rFonts w:ascii="Arial" w:eastAsia="Times New Roman" w:hAnsi="Arial" w:cs="Arial"/>
          <w:color w:val="2B2B2B"/>
          <w:sz w:val="24"/>
          <w:szCs w:val="24"/>
          <w:lang w:eastAsia="ru-RU"/>
        </w:rPr>
        <w:t>өрүнө төмөнкүдөй жеңилдиктер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Кыргыз Республикасынын жарандарын медициналык-санитардык жардам менен камсыз кылуу боюнча Мамлекеттик гарантиялардын программасынын чегинде медициналык жактан тейлөө;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протездик-ортопедиялык буюмдар менен акысыз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19"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9"/>
      <w:bookmarkEnd w:id="15"/>
      <w:r w:rsidRPr="006E7515">
        <w:rPr>
          <w:rFonts w:ascii="Arial" w:eastAsia="Times New Roman" w:hAnsi="Arial" w:cs="Arial"/>
          <w:b/>
          <w:bCs/>
          <w:color w:val="2B2B2B"/>
          <w:sz w:val="24"/>
          <w:szCs w:val="24"/>
          <w:lang w:eastAsia="ru-RU"/>
        </w:rPr>
        <w:t>9-берене. Пенсиялар, жө</w:t>
      </w:r>
      <w:proofErr w:type="gramStart"/>
      <w:r w:rsidRPr="006E7515">
        <w:rPr>
          <w:rFonts w:ascii="Arial" w:eastAsia="Times New Roman" w:hAnsi="Arial" w:cs="Arial"/>
          <w:b/>
          <w:bCs/>
          <w:color w:val="2B2B2B"/>
          <w:sz w:val="24"/>
          <w:szCs w:val="24"/>
          <w:lang w:eastAsia="ru-RU"/>
        </w:rPr>
        <w:t>л</w:t>
      </w:r>
      <w:proofErr w:type="gramEnd"/>
      <w:r w:rsidRPr="006E7515">
        <w:rPr>
          <w:rFonts w:ascii="Arial" w:eastAsia="Times New Roman" w:hAnsi="Arial" w:cs="Arial"/>
          <w:b/>
          <w:bCs/>
          <w:color w:val="2B2B2B"/>
          <w:sz w:val="24"/>
          <w:szCs w:val="24"/>
          <w:lang w:eastAsia="ru-RU"/>
        </w:rPr>
        <w:t>өкпулдар жана компенсациялар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адамдарга жана алардын эмгекке жарамсыз үй-бүлө мүчөлөрүнө, ошондой эле өзүнү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курамында ден соолугунун мүмкүнчүлүктөрү чектелүү адамдары бар үй-бүлөлөргө берилүүчү социалдык жардам пенсияларды, мамлекеттик жөлөкпулдар жана компенсациялар түрүндөгү төлөмдөрдү кошот.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Кыргыз Республикасынын мыйзамдарында белгиленген пенсияларды, мамлекеттик жөлөкпулдарды жана компенсацияларды төлөө кепилдиги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0"/>
      <w:bookmarkEnd w:id="16"/>
      <w:r w:rsidRPr="006E7515">
        <w:rPr>
          <w:rFonts w:ascii="Arial" w:eastAsia="Times New Roman" w:hAnsi="Arial" w:cs="Arial"/>
          <w:b/>
          <w:bCs/>
          <w:color w:val="2B2B2B"/>
          <w:sz w:val="24"/>
          <w:szCs w:val="24"/>
          <w:lang w:eastAsia="ru-RU"/>
        </w:rPr>
        <w:lastRenderedPageBreak/>
        <w:t>10-берене. Социалдык-тиричилик жактан тейлөө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Керек болгон учурда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жалгызбой адамдарга жашаган жеринде материалдык-тиричилик жактан кызмат көрсөтүүлөр, анын ичинде тамак-аш жана өнөр жай товарларын жеткирип берүү, тамактануусун, тиричилигин жана бош убактыларын уюштуруу боюнча тейлөө кызматтары көрсөтүлөт.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бул категориядагы жарандарга социалдык жактан кызмат көрсөтүүнү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мамлекеттик системасындагы социалдык-тиричилик жактан акысыз тейлөөнү жүргүзүүгө болгон алардын укугуна кепилдик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1"/>
      <w:bookmarkEnd w:id="17"/>
      <w:r w:rsidRPr="006E7515">
        <w:rPr>
          <w:rFonts w:ascii="Arial" w:eastAsia="Times New Roman" w:hAnsi="Arial" w:cs="Arial"/>
          <w:b/>
          <w:bCs/>
          <w:color w:val="2B2B2B"/>
          <w:sz w:val="24"/>
          <w:szCs w:val="24"/>
          <w:lang w:eastAsia="ru-RU"/>
        </w:rPr>
        <w:t>11-берене. Үйүнө барып тейлөө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жалгызбой жашаган жана башка бирөөнү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кароосуна жана жардамына муктаж болгон адамдарга үйүнө барып, социалдык жактан тейлөө кызматы көрсөтүлөт.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Үйүнө барып тейлөө социалдык жактан коргоо кызматынын кызматкерлери (социалдык кызматкерлер) тарабынан жүзөгө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2"/>
      <w:bookmarkEnd w:id="18"/>
      <w:r w:rsidRPr="006E7515">
        <w:rPr>
          <w:rFonts w:ascii="Arial" w:eastAsia="Times New Roman" w:hAnsi="Arial" w:cs="Arial"/>
          <w:b/>
          <w:bCs/>
          <w:color w:val="2B2B2B"/>
          <w:sz w:val="24"/>
          <w:szCs w:val="24"/>
          <w:lang w:eastAsia="ru-RU"/>
        </w:rPr>
        <w:t>12-берене. Атайын стационардык мекемелерде тейлөө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жарым-жартылай же өзүн өзү тейлөө мүмкүнчүлүгүн толук жоготкон жана дайыма башка бирөөнү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кароосуна муктаж болушкан адамдарга ыйгарым укуктуу мамлекеттик органдардын адистештирилген стационардык мекемелеринде тейлөө боюнча кызматтар көрсөтүлөт.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Адистештирилген стационардык мекемелерде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ү чектелген адамдарга социалдык жактан көрсөтүлгөн тейлөөлөр менен катар Кыргыз Республикасынын саламаттык сактоо жагындагы мыйзамдарына, ошондой эле Кыргыз Республикасынын Өкмөтү тарабынан бекитилүүчү Кыргыз Республикасынын жарандарын медициналык-социалдык жардам менен камсыз кылуу боюнча мамлекеттик түзүү жеңилдиктердин программасына ылайык жашоо тиричилигинин тиешелүү шарттарын түзүү, медициналык кызмат көрсөтүү, ошондой </w:t>
      </w:r>
      <w:proofErr w:type="gramStart"/>
      <w:r w:rsidRPr="006E7515">
        <w:rPr>
          <w:rFonts w:ascii="Arial" w:eastAsia="Times New Roman" w:hAnsi="Arial" w:cs="Arial"/>
          <w:color w:val="2B2B2B"/>
          <w:sz w:val="24"/>
          <w:szCs w:val="24"/>
          <w:lang w:eastAsia="ru-RU"/>
        </w:rPr>
        <w:t>эле</w:t>
      </w:r>
      <w:proofErr w:type="gramEnd"/>
      <w:r w:rsidRPr="006E7515">
        <w:rPr>
          <w:rFonts w:ascii="Arial" w:eastAsia="Times New Roman" w:hAnsi="Arial" w:cs="Arial"/>
          <w:color w:val="2B2B2B"/>
          <w:sz w:val="24"/>
          <w:szCs w:val="24"/>
          <w:lang w:eastAsia="ru-RU"/>
        </w:rPr>
        <w:t xml:space="preserve"> эмгектенүүсүн, эс алуусун жана бош убактысын уюштуруу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3"/>
      <w:bookmarkEnd w:id="19"/>
      <w:r w:rsidRPr="006E7515">
        <w:rPr>
          <w:rFonts w:ascii="Arial" w:eastAsia="Times New Roman" w:hAnsi="Arial" w:cs="Arial"/>
          <w:b/>
          <w:bCs/>
          <w:color w:val="2B2B2B"/>
          <w:sz w:val="24"/>
          <w:szCs w:val="24"/>
          <w:lang w:eastAsia="ru-RU"/>
        </w:rPr>
        <w:t>13-берене. Техникалык жана атайын каражаттарды берүү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жекече реабилитациялоо программасына ылайык протез ортопедиялык жардам менен, техникалык көмөкчү каражаттар жана башка адистештирилген каражаттар менен Кыргыз Республикасынын мыйзамдарында белгиленген тартипте камсыз болушат.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таяныч кыймылдоо аппараты жабыркаган адамдарга кыймылдап-жылып туруу үчүн керектүү техникалык каражат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Эгерде жекече реабилитация программасында каралган техникалык каражатты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 өз каражатына сатып алган болсо, анда ага Кыргыз Республикасынын мыйзамдарында каралган техникалык каражаттын наркынын өлчөмүндөгү компенсация төлөнүп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берилүүчү техникалык каражаттардын тизмесин жана алардын наркынын өлчөмүн Кыргыз Республикасынын Өкмөтү белгилейт.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Жумуш берүүчүнү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(уюмдун, ишкананын менчигинин түрүнө карабастан) күнөөсү боюнча эмгек жаратын алган же кесиптик дартка чалдыккан ден соолугунун мүмкүнчүлүктөрү чектелүү адамдар медициналык көрсөтмөлөргө ылайык техникалык жана атайын каражаттар менен жумуш берүүчүнүн каражатынын эсебинен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балдардын тарбияланышын жана окуусун ишке ашыруучу билим берүү уюмдары атайын ариптер менен даярдалган басылмалар, үндү күчөтүп угузуучу аппаратура жана сигнализаторлор менен мамлекет тарабынан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4"/>
      <w:bookmarkEnd w:id="20"/>
      <w:r w:rsidRPr="006E7515">
        <w:rPr>
          <w:rFonts w:ascii="Arial" w:eastAsia="Times New Roman" w:hAnsi="Arial" w:cs="Arial"/>
          <w:b/>
          <w:bCs/>
          <w:color w:val="2B2B2B"/>
          <w:sz w:val="24"/>
          <w:szCs w:val="24"/>
          <w:lang w:eastAsia="ru-RU"/>
        </w:rPr>
        <w:t>14-берене. Кошумча социалдык гарантиялар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Жергиликтүү өзалдынча башкаруу органдары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кошумча социалдык кепилдиктерди жергиликтүү бюджеттин эсебинен белгилөөгө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eastAsia="ru-RU"/>
        </w:rPr>
        <w:t>КР</w:t>
      </w:r>
      <w:proofErr w:type="gramEnd"/>
      <w:r w:rsidRPr="006E7515">
        <w:rPr>
          <w:rFonts w:ascii="Arial" w:eastAsia="Times New Roman" w:hAnsi="Arial" w:cs="Arial"/>
          <w:i/>
          <w:iCs/>
          <w:color w:val="2B2B2B"/>
          <w:sz w:val="24"/>
          <w:szCs w:val="24"/>
          <w:lang w:eastAsia="ru-RU"/>
        </w:rPr>
        <w:t> </w:t>
      </w:r>
      <w:hyperlink r:id="rId20" w:history="1">
        <w:r w:rsidRPr="006E7515">
          <w:rPr>
            <w:rFonts w:ascii="Arial" w:eastAsia="Times New Roman" w:hAnsi="Arial" w:cs="Arial"/>
            <w:i/>
            <w:iCs/>
            <w:color w:val="0000FF"/>
            <w:sz w:val="24"/>
            <w:szCs w:val="24"/>
            <w:u w:val="single"/>
            <w:lang w:eastAsia="ru-RU"/>
          </w:rPr>
          <w:t>2009-жылдын 30-декабрындагы № 319</w:t>
        </w:r>
      </w:hyperlink>
      <w:r w:rsidRPr="006E7515">
        <w:rPr>
          <w:rFonts w:ascii="Arial" w:eastAsia="Times New Roman" w:hAnsi="Arial" w:cs="Arial"/>
          <w:i/>
          <w:iCs/>
          <w:color w:val="2B2B2B"/>
          <w:sz w:val="24"/>
          <w:szCs w:val="24"/>
          <w:lang w:eastAsia="ru-RU"/>
        </w:rPr>
        <w:t> Мыйзамынын редакциясына ылайык)</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21" w:name="g3"/>
      <w:bookmarkStart w:id="22" w:name="l_3"/>
      <w:bookmarkEnd w:id="21"/>
      <w:bookmarkEnd w:id="22"/>
      <w:r w:rsidRPr="006E7515">
        <w:rPr>
          <w:rFonts w:ascii="Arial" w:eastAsia="Times New Roman" w:hAnsi="Arial" w:cs="Arial"/>
          <w:b/>
          <w:bCs/>
          <w:color w:val="2B2B2B"/>
          <w:sz w:val="24"/>
          <w:szCs w:val="24"/>
          <w:lang w:eastAsia="ru-RU"/>
        </w:rPr>
        <w:t>3-глава</w:t>
      </w:r>
      <w:r w:rsidRPr="006E7515">
        <w:rPr>
          <w:rFonts w:ascii="Arial" w:eastAsia="Times New Roman" w:hAnsi="Arial" w:cs="Arial"/>
          <w:b/>
          <w:bCs/>
          <w:color w:val="2B2B2B"/>
          <w:sz w:val="24"/>
          <w:szCs w:val="24"/>
          <w:lang w:eastAsia="ru-RU"/>
        </w:rPr>
        <w:br/>
        <w:t>Саясый укуктар жана кепилдиктер</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15"/>
      <w:bookmarkEnd w:id="23"/>
      <w:r w:rsidRPr="006E7515">
        <w:rPr>
          <w:rFonts w:ascii="Arial" w:eastAsia="Times New Roman" w:hAnsi="Arial" w:cs="Arial"/>
          <w:b/>
          <w:bCs/>
          <w:color w:val="2B2B2B"/>
          <w:sz w:val="24"/>
          <w:szCs w:val="24"/>
          <w:lang w:eastAsia="ru-RU"/>
        </w:rPr>
        <w:t>15-берене.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шайлоого карата укуктары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башка жарандар менен катар эле мамлекеттик бийлик жана жергиликтүү өзалдынча башкаруу органдарына шайланууга жана шайлоого, ошондой эле конституциялык мыйзамда каралган тартипте референдумга катышууга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16"/>
      <w:bookmarkEnd w:id="24"/>
      <w:r w:rsidRPr="006E7515">
        <w:rPr>
          <w:rFonts w:ascii="Arial" w:eastAsia="Times New Roman" w:hAnsi="Arial" w:cs="Arial"/>
          <w:b/>
          <w:bCs/>
          <w:color w:val="2B2B2B"/>
          <w:sz w:val="24"/>
          <w:szCs w:val="24"/>
          <w:lang w:eastAsia="ru-RU"/>
        </w:rPr>
        <w:t>16-берене.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биригүүгө болгон укуктары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Өз укуктарын жана кызыкчылыктарын коргоо, өзара колдоо жана кызмат көрсөтүү максатында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жана алардын өкүлдөрү болушкан адамдар Кыргыз Республикасынын мыйзамдарында белгиленген тартипте коомдук уюмдарды түзүүгө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17"/>
      <w:bookmarkEnd w:id="25"/>
      <w:r w:rsidRPr="006E7515">
        <w:rPr>
          <w:rFonts w:ascii="Arial" w:eastAsia="Times New Roman" w:hAnsi="Arial" w:cs="Arial"/>
          <w:b/>
          <w:bCs/>
          <w:color w:val="2B2B2B"/>
          <w:sz w:val="24"/>
          <w:szCs w:val="24"/>
          <w:lang w:eastAsia="ru-RU"/>
        </w:rPr>
        <w:t>17-берене.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митингдерге жана демонстрацияларга чыгууга болгон укуктары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адамдар жана алардын бирикмелери менен уюмдары тынчтык жолу менен, куралсыз чогулууга жана аларды өткөрүүнү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мыйзам менен белгиленген тартибин сактаган учурда чогулуштарды, митингдерди, жүрүштөрдү, демонстрацияларды жана пикеттерди өткөрүүгө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18"/>
      <w:bookmarkEnd w:id="26"/>
      <w:r w:rsidRPr="006E7515">
        <w:rPr>
          <w:rFonts w:ascii="Arial" w:eastAsia="Times New Roman" w:hAnsi="Arial" w:cs="Arial"/>
          <w:b/>
          <w:bCs/>
          <w:color w:val="2B2B2B"/>
          <w:sz w:val="24"/>
          <w:szCs w:val="24"/>
          <w:lang w:eastAsia="ru-RU"/>
        </w:rPr>
        <w:t>18-берене.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мамлекеттик башкарууга катышуусу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Кыргыз Республикасынын мыйзамдарында белгиленген формаларда мамлекеттик башкарууга катышууга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19"/>
      <w:bookmarkEnd w:id="27"/>
      <w:r w:rsidRPr="006E7515">
        <w:rPr>
          <w:rFonts w:ascii="Arial" w:eastAsia="Times New Roman" w:hAnsi="Arial" w:cs="Arial"/>
          <w:b/>
          <w:bCs/>
          <w:color w:val="2B2B2B"/>
          <w:sz w:val="24"/>
          <w:szCs w:val="24"/>
          <w:lang w:eastAsia="ru-RU"/>
        </w:rPr>
        <w:t>19-берене.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укуктарын, эркиндигин жана мыйзамдуу таламдарын коргоого болгон укуктары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укуктарын, эркиндигин жана мыйзамдуу таламдарын коргоо Кыргыз Республикасынын мыйзамдарында белгиленген сот же башка тартипте мамлекет тарабынан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укуктарын, эркиндиктерин жана мыйзамдуу таламдарын бузууга күнөөлүү болгон кызмат адамдары жана башка жарандар Кыргыз Республикасынын мыйзамдарында белгиленген жоопкерчилик тартышат.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Материалдык каражаты болбосо жана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адамдын өтүнүчү боюнча мамлекет ага акысыз юридикалык жардам берүүнү камсыз кылат.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0"/>
      <w:bookmarkEnd w:id="28"/>
      <w:r w:rsidRPr="006E7515">
        <w:rPr>
          <w:rFonts w:ascii="Arial" w:eastAsia="Times New Roman" w:hAnsi="Arial" w:cs="Arial"/>
          <w:b/>
          <w:bCs/>
          <w:color w:val="2B2B2B"/>
          <w:sz w:val="24"/>
          <w:szCs w:val="24"/>
          <w:lang w:eastAsia="ru-RU"/>
        </w:rPr>
        <w:t>20-берене. Мамлекеттик бийлик жана жергиликтүү өзалдынча башкаруу органдарына кайрылуу укугу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жеке жана жамааттык кайрылуулар менен мамлекеттик бийлик органдарына, жергиликтүү өз алдынча башкаруу органдарына жана кызмат адамдарына кайрылууга укуктуу, алар өз компетенциясынын чегинде бул кайрылууларды караганга жана Кыргыз Республикасынын мыйзамдарында белгиленген мөөнөттө жүйөлүү жооп берүүгө милдеттүү.</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29" w:name="g4"/>
      <w:bookmarkStart w:id="30" w:name="l_4"/>
      <w:bookmarkEnd w:id="29"/>
      <w:bookmarkEnd w:id="30"/>
      <w:r w:rsidRPr="006E7515">
        <w:rPr>
          <w:rFonts w:ascii="Arial" w:eastAsia="Times New Roman" w:hAnsi="Arial" w:cs="Arial"/>
          <w:b/>
          <w:bCs/>
          <w:color w:val="2B2B2B"/>
          <w:sz w:val="24"/>
          <w:szCs w:val="24"/>
          <w:lang w:eastAsia="ru-RU"/>
        </w:rPr>
        <w:t>4-глава</w:t>
      </w:r>
      <w:r w:rsidRPr="006E7515">
        <w:rPr>
          <w:rFonts w:ascii="Arial" w:eastAsia="Times New Roman" w:hAnsi="Arial" w:cs="Arial"/>
          <w:b/>
          <w:bCs/>
          <w:color w:val="2B2B2B"/>
          <w:sz w:val="24"/>
          <w:szCs w:val="24"/>
          <w:lang w:eastAsia="ru-RU"/>
        </w:rPr>
        <w:br/>
        <w:t>Ден соолукту коргоо жана медициналык-санитарлык жардам</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1"/>
      <w:bookmarkEnd w:id="31"/>
      <w:r w:rsidRPr="006E7515">
        <w:rPr>
          <w:rFonts w:ascii="Arial" w:eastAsia="Times New Roman" w:hAnsi="Arial" w:cs="Arial"/>
          <w:b/>
          <w:bCs/>
          <w:color w:val="2B2B2B"/>
          <w:sz w:val="24"/>
          <w:szCs w:val="24"/>
          <w:lang w:eastAsia="ru-RU"/>
        </w:rPr>
        <w:t>21-берене.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ден соолугун коргоо кепилдиктери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ден соолукту коргоо жагындагы Кыргыз Республикасынын мыйзамдарына, ошондой эле Кыргыз Республикасынын Өкмөтү тарабынан бекитилүүчү Кыргыз Республикасынын жарандарын медициналык-санитардык жардам менен камсыз кылуу боюнча мамлекеттик кепилдиктердин программасына ылайык ден соолугун коргоого, майыптыктын алдын алууга, медициналык-санитардык жардам алганга, реабилитацияга, дары-дармек, протез-ортопедиялык жабдыктар жана кыймылдап-жылып турууга жекече каражаттар менен камсыз болууга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22"/>
      <w:bookmarkEnd w:id="32"/>
      <w:r w:rsidRPr="006E7515">
        <w:rPr>
          <w:rFonts w:ascii="Arial" w:eastAsia="Times New Roman" w:hAnsi="Arial" w:cs="Arial"/>
          <w:b/>
          <w:bCs/>
          <w:color w:val="2B2B2B"/>
          <w:sz w:val="24"/>
          <w:szCs w:val="24"/>
          <w:lang w:eastAsia="ru-RU"/>
        </w:rPr>
        <w:t>22-берене.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адамдарга медициналык-санитардык жактан жардам берүү милдеттери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медициналык-санитардык жактан жардам берүү милдеттери Кыргыз Республикасынын саламаттык сактоо жагындагы мыйзамдарына ылайык төмөнкүлөрдөн: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адамдын ден соолугунун абалын колдоодон;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анын начарлап кетишине жол бербөөдө</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жекече реабилитация программасын эске алуу менен квалификациялуу медициналык жардам көрсөтүүдө</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майыптыгынын алдын алуудан жана болтурбоодон;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эрте жасалуучу диагностика жана ден соолугунун мүмкүнчүлүгүнү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чектелишине себепкер болуп саналган дарттарды өз убагында табуудан турат.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3"/>
      <w:bookmarkEnd w:id="33"/>
      <w:r w:rsidRPr="006E7515">
        <w:rPr>
          <w:rFonts w:ascii="Arial" w:eastAsia="Times New Roman" w:hAnsi="Arial" w:cs="Arial"/>
          <w:b/>
          <w:bCs/>
          <w:color w:val="2B2B2B"/>
          <w:sz w:val="24"/>
          <w:szCs w:val="24"/>
          <w:lang w:eastAsia="ru-RU"/>
        </w:rPr>
        <w:t>23-берене. Медициналык жардамдын түрлө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Саламаттык сактоо жагындагы Кыргыз Республикасынын мыйзамдарына ылайык мамлекет тарабынан медициналык-санитардык жардамдын төмөнкүдөй түрлө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алгачкы медициналык-санитардык жардамга;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адистештирилген медициналык жардамга;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медициналык-санитардык жардамга;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медициналык реабилитациялоого;</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медициналык экспертизага кепилдик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паллиативдик жардамга.</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val="ky-KG" w:eastAsia="ru-RU"/>
        </w:rPr>
        <w:t>(КР </w:t>
      </w:r>
      <w:hyperlink r:id="rId21" w:history="1">
        <w:r w:rsidRPr="006E7515">
          <w:rPr>
            <w:rFonts w:ascii="Arial" w:eastAsia="Times New Roman" w:hAnsi="Arial" w:cs="Arial"/>
            <w:i/>
            <w:iCs/>
            <w:color w:val="0000FF"/>
            <w:sz w:val="24"/>
            <w:szCs w:val="24"/>
            <w:u w:val="single"/>
            <w:lang w:val="ky-KG" w:eastAsia="ru-RU"/>
          </w:rPr>
          <w:t>2016-жылдын 29-апрелиндеги № 52</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24"/>
      <w:bookmarkEnd w:id="34"/>
      <w:r w:rsidRPr="006E7515">
        <w:rPr>
          <w:rFonts w:ascii="Arial" w:eastAsia="Times New Roman" w:hAnsi="Arial" w:cs="Arial"/>
          <w:b/>
          <w:bCs/>
          <w:color w:val="2B2B2B"/>
          <w:sz w:val="24"/>
          <w:szCs w:val="24"/>
          <w:lang w:eastAsia="ru-RU"/>
        </w:rPr>
        <w:t>24-берене.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адамдарга медициналык-санитардык жардам</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үйүндө жана саламаттык сактоонун медициналык стационардык дарылоо-профилактикалык уюмдарында медициналык-санитардык жардам берүү Кыргыз Республикасынын саламаттык сактоо жагынан мыйзамдарына жана Кыргыз Республикасынын Өкмөтү тарабынан бекитилүүчү Кыргыз Республикасынын жарандарын медициналык-санитардык жардам менен камсыз кылуу боюнча мамлекеттик кепилдиктердин программасына ылайык жүргүзүлөт.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Үйүнө барып медициналык-санитардык жардам берүү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жашаган жердеги тиешелүү медициналык уюмдар тарабынан жүргүзүлөт.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Үйүнө барып медициналык-санитардык жардам берүү, стационардык мекемеде жатып дарыланууну талап кылбаган жана дарылаган дарыгердин тиешелүү корутундусунун негизинде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карата көрсөтүлөт.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Дарылоо-профилактикалык медициналык стационардык уюмдарда медициналык жардам менен катар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ар бир стационардык мекеменин объективдүү мүмкүнчүлүктөрүнө жараша убактылуу келип туруусу үчүн зарыл шарттар менен камсыз болууга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25"/>
      <w:bookmarkEnd w:id="35"/>
      <w:r w:rsidRPr="006E7515">
        <w:rPr>
          <w:rFonts w:ascii="Arial" w:eastAsia="Times New Roman" w:hAnsi="Arial" w:cs="Arial"/>
          <w:b/>
          <w:bCs/>
          <w:color w:val="2B2B2B"/>
          <w:sz w:val="24"/>
          <w:szCs w:val="24"/>
          <w:lang w:eastAsia="ru-RU"/>
        </w:rPr>
        <w:t>25-берене.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 санаториялык-курорттук дарылоо</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адамдарды санаториялык-курорттук дарылоо социалдык жактан коргоо органдары тарабынан билдирүүчүнү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жашаган жеринен төмөнкүдөй өлчөмдө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- 1-топтогу майыптарга - 5 жылда бир жолу акысыз, медициналык көрсөт күчтөрдүн негизинде 1-топтогу майыпты узатып жүргөн адамга 50 пайыздык жеңилдик менен;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- 2-топтогу майыптарга - беш жылда бир жолу 50 пайыздык жеңилдик;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- 3-топтогу майыптарга - беш жылда бир жолу 30 пайыздык жеңилдик.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санаториялык-курорттук дарылануусуна жолдомолор республикалык бюджеттин каражаттарынан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26"/>
      <w:bookmarkEnd w:id="36"/>
      <w:r w:rsidRPr="006E7515">
        <w:rPr>
          <w:rFonts w:ascii="Arial" w:eastAsia="Times New Roman" w:hAnsi="Arial" w:cs="Arial"/>
          <w:b/>
          <w:bCs/>
          <w:color w:val="2B2B2B"/>
          <w:sz w:val="24"/>
          <w:szCs w:val="24"/>
          <w:lang w:eastAsia="ru-RU"/>
        </w:rPr>
        <w:lastRenderedPageBreak/>
        <w:t>26-берене. Майыптыкты профилактикалоо жана алдын алуу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Майыптыкты профилактикалоо жана алдын алуу максатында мамлекет жугушсуз ооруларга каршы күрөшүүнү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Европалык стратегиясын ишке ашыруу боюнча Бүткүл дүйнөлүк Саламаттык сактоо уюмунун ишаракеттеринин бекитилген планына ылайык адамдардын жашоо-шартынын сапатын жакшыртуу, дарттын кабылдап кетишинин факторлорун азайтуу боюнча сектор аралык чаралар менен камсыз кылып, бакыбат жашоонун күтүлүп жаткан көрсөткүчүн, майыптыктын себептеринин биринен болуп саналган эрте жасалуучу диагностиканы көбөйтүү, дене, акыл-эс, психика жагындагы жана башка жетишпегендиктердин пайда болушунун жана алардын организмдин функцияларын дайыма чектеп турушуна өтү</w:t>
      </w:r>
      <w:proofErr w:type="gramStart"/>
      <w:r w:rsidRPr="006E7515">
        <w:rPr>
          <w:rFonts w:ascii="Arial" w:eastAsia="Times New Roman" w:hAnsi="Arial" w:cs="Arial"/>
          <w:color w:val="2B2B2B"/>
          <w:sz w:val="24"/>
          <w:szCs w:val="24"/>
          <w:lang w:eastAsia="ru-RU"/>
        </w:rPr>
        <w:t>п</w:t>
      </w:r>
      <w:proofErr w:type="gramEnd"/>
      <w:r w:rsidRPr="006E7515">
        <w:rPr>
          <w:rFonts w:ascii="Arial" w:eastAsia="Times New Roman" w:hAnsi="Arial" w:cs="Arial"/>
          <w:color w:val="2B2B2B"/>
          <w:sz w:val="24"/>
          <w:szCs w:val="24"/>
          <w:lang w:eastAsia="ru-RU"/>
        </w:rPr>
        <w:t xml:space="preserve"> кетишинин алдын алуу боюнча чара көрүүгө тийиш. Мамлекет ден соолукту коргоо, жашоо чөйрөсүн экологиялык жактан жакшыртуу, куунак жашоону калыптандыруу, эмгектин коопсуз шарттарын камсыз кылуу, өндү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үштөгү жабыркоого жол бербөө, кесиптик дартка чалдыгууну азайтуу боюнча иш чараларды жүзөгө ашырат.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Майыптыкты профилактикалоо жана алдын алуу мамлекеттик органдар тарабынан, жергиликтүү өзалдынча башкаруу органдары, ошондой эле менчигинин 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карабастан, жеке жана юридикалык жактар тарабынан ишке ашырылат.</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37" w:name="g5"/>
      <w:bookmarkStart w:id="38" w:name="l_5"/>
      <w:bookmarkEnd w:id="37"/>
      <w:bookmarkEnd w:id="38"/>
      <w:r w:rsidRPr="006E7515">
        <w:rPr>
          <w:rFonts w:ascii="Arial" w:eastAsia="Times New Roman" w:hAnsi="Arial" w:cs="Arial"/>
          <w:b/>
          <w:bCs/>
          <w:color w:val="2B2B2B"/>
          <w:sz w:val="24"/>
          <w:szCs w:val="24"/>
          <w:lang w:eastAsia="ru-RU"/>
        </w:rPr>
        <w:t>5-глава</w:t>
      </w:r>
      <w:r w:rsidRPr="006E7515">
        <w:rPr>
          <w:rFonts w:ascii="Arial" w:eastAsia="Times New Roman" w:hAnsi="Arial" w:cs="Arial"/>
          <w:b/>
          <w:bCs/>
          <w:color w:val="2B2B2B"/>
          <w:sz w:val="24"/>
          <w:szCs w:val="24"/>
          <w:lang w:eastAsia="ru-RU"/>
        </w:rPr>
        <w:br/>
        <w:t>Эмгекти коргоо жана эмгектенүү</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27"/>
      <w:bookmarkEnd w:id="39"/>
      <w:r w:rsidRPr="006E7515">
        <w:rPr>
          <w:rFonts w:ascii="Arial" w:eastAsia="Times New Roman" w:hAnsi="Arial" w:cs="Arial"/>
          <w:b/>
          <w:bCs/>
          <w:color w:val="2B2B2B"/>
          <w:sz w:val="24"/>
          <w:szCs w:val="24"/>
          <w:lang w:eastAsia="ru-RU"/>
        </w:rPr>
        <w:t>27-берене. Ден соолугунун мүмкүнчүлүктөрү чектелүү адамдардын эмгектенүүсүнү</w:t>
      </w:r>
      <w:proofErr w:type="gramStart"/>
      <w:r w:rsidRPr="006E7515">
        <w:rPr>
          <w:rFonts w:ascii="Arial" w:eastAsia="Times New Roman" w:hAnsi="Arial" w:cs="Arial"/>
          <w:b/>
          <w:bCs/>
          <w:color w:val="2B2B2B"/>
          <w:sz w:val="24"/>
          <w:szCs w:val="24"/>
          <w:lang w:eastAsia="ru-RU"/>
        </w:rPr>
        <w:t>н</w:t>
      </w:r>
      <w:proofErr w:type="gramEnd"/>
      <w:r w:rsidRPr="006E7515">
        <w:rPr>
          <w:rFonts w:ascii="Arial" w:eastAsia="Times New Roman" w:hAnsi="Arial" w:cs="Arial"/>
          <w:b/>
          <w:bCs/>
          <w:color w:val="2B2B2B"/>
          <w:sz w:val="24"/>
          <w:szCs w:val="24"/>
          <w:lang w:eastAsia="ru-RU"/>
        </w:rPr>
        <w:t xml:space="preserve"> кепилдиктери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эмгектенишин майыптык категорияларына жана тобуна карабастан ишке ашырууга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жекече реабилитациялоо программасын эске алуу менен шарты бар өндүрүштө, адистештирилген уюмдарда, ден соолугунун мүмкүнчүлүктөрү чектелүү адамдардын эмгегинен пайдалануучу цехтерде жана участоктордо иштөө, ошондой эле Кыргыз Республикасынын мыйзамдарында тыюу салынбаган жеке ишкерлик менен иштөө укугу менен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Жумуштуулук боюнча мамлекеттик кызмат жактан жөнөтүлгөн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жумуш берүүчү жумуш ордуна белгиленген квотанын эсебинен ишке алууга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жумушка кабыл алганда аларга сыноо мөөнөтү белгиленбейт.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28"/>
      <w:bookmarkEnd w:id="40"/>
      <w:r w:rsidRPr="006E7515">
        <w:rPr>
          <w:rFonts w:ascii="Arial" w:eastAsia="Times New Roman" w:hAnsi="Arial" w:cs="Arial"/>
          <w:b/>
          <w:bCs/>
          <w:color w:val="2B2B2B"/>
          <w:sz w:val="24"/>
          <w:szCs w:val="24"/>
          <w:lang w:eastAsia="ru-RU"/>
        </w:rPr>
        <w:t>28-берене.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 үчүн жумуш орундарын түзүү жана квоталоо</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Жумуш берүүчүлө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белгиленген квотаны эске алуу менен ден соолугунун мүмкүнчүлүктөрү чектелүү адамдарды ишке орноштуруу үчүн жумуш орундарын түзүүгө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Жумуштуулук боюнча мамлекеттик кызмат органдары коомдук уюмдардын катышуусу менен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ү чектелүү адамдар үчүн иштеп жаткандардын санынан (эгерде иштеп жаткандардын саны 20 кишиден кем эмес болсо) 5 пайыздан кем эмес өлчөмдөгү жумуш орундарын квоталоо боюнча нормативдерди иштеп чыгышат, ал эми жергиликтүү өзалдынча башкаруу </w:t>
      </w:r>
      <w:r w:rsidRPr="006E7515">
        <w:rPr>
          <w:rFonts w:ascii="Arial" w:eastAsia="Times New Roman" w:hAnsi="Arial" w:cs="Arial"/>
          <w:color w:val="2B2B2B"/>
          <w:sz w:val="24"/>
          <w:szCs w:val="24"/>
          <w:lang w:eastAsia="ru-RU"/>
        </w:rPr>
        <w:lastRenderedPageBreak/>
        <w:t xml:space="preserve">органдары жана жергиликтүү мамлекеттик администрациялар аны бекитишет. Мында </w:t>
      </w:r>
      <w:proofErr w:type="gramStart"/>
      <w:r w:rsidRPr="006E7515">
        <w:rPr>
          <w:rFonts w:ascii="Arial" w:eastAsia="Times New Roman" w:hAnsi="Arial" w:cs="Arial"/>
          <w:color w:val="2B2B2B"/>
          <w:sz w:val="24"/>
          <w:szCs w:val="24"/>
          <w:lang w:eastAsia="ru-RU"/>
        </w:rPr>
        <w:t>бул</w:t>
      </w:r>
      <w:proofErr w:type="gramEnd"/>
      <w:r w:rsidRPr="006E7515">
        <w:rPr>
          <w:rFonts w:ascii="Arial" w:eastAsia="Times New Roman" w:hAnsi="Arial" w:cs="Arial"/>
          <w:color w:val="2B2B2B"/>
          <w:sz w:val="24"/>
          <w:szCs w:val="24"/>
          <w:lang w:eastAsia="ru-RU"/>
        </w:rPr>
        <w:t xml:space="preserve"> нормативдин эсебинен толук эмес жумуш убактысынын шарттарында жумуш берүүгө мүмкүнчүлүк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үчүн жумуш орундарын квоталоо нормативи жумуш берүүчүлөргө жумуштуулук боюнча мамлекеттик кызмат органдары тарабынан кезектеги календардык жыл башталганга чейин 3 айдан кечиктирбей жеткирилиши керек.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29"/>
      <w:bookmarkEnd w:id="41"/>
      <w:r w:rsidRPr="006E7515">
        <w:rPr>
          <w:rFonts w:ascii="Arial" w:eastAsia="Times New Roman" w:hAnsi="Arial" w:cs="Arial"/>
          <w:b/>
          <w:bCs/>
          <w:color w:val="2B2B2B"/>
          <w:sz w:val="24"/>
          <w:szCs w:val="24"/>
          <w:lang w:eastAsia="ru-RU"/>
        </w:rPr>
        <w:t>29-берене.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 ишке орноштуруу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ишке орноштуруу жумуштуулук боюнча мамлекеттик кызмат органдары тарабынан камсыз кылынат. Ден соолугунун мүмкүнчүлүктөрү чектелүү адамдарды атайын түзүлгөн же квоталанган жумуш ордуна ишке кабыл алуу тууралуу алардын жолдомосу жумуш берүүчүнү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аткарышы үчүн милдеттүү болуп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адамды мамлекеттик кызмат органдарынын жолдомосу боюнча жумушка алуудан негизсиз баш тарткан учурда жумуш берүүчү Кыргыз Республикасынын мыйзамдарына ылайык жоопкерчилик тартат.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30"/>
      <w:bookmarkEnd w:id="42"/>
      <w:r w:rsidRPr="006E7515">
        <w:rPr>
          <w:rFonts w:ascii="Arial" w:eastAsia="Times New Roman" w:hAnsi="Arial" w:cs="Arial"/>
          <w:b/>
          <w:bCs/>
          <w:color w:val="2B2B2B"/>
          <w:sz w:val="24"/>
          <w:szCs w:val="24"/>
          <w:lang w:eastAsia="ru-RU"/>
        </w:rPr>
        <w:t>30-берене.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эмгек шарттары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Иштеп жаткан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жумуш берүүчү ыйгарым укуктуу мамлекеттик органдар тарабынан берилген жекече реабилитациялоо программасына ылайык, анын ичинде аларды өндүрүштө кесипке үйрөтүү жана үй шартында аткарылуучу эмгекти уюштуруу аркылуу эмгек шарттарын түзүүгө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Башка кызматкерлерге салыштырганда, макулдашуулар менен жамааттык келишимде, эмгек келишиминде белгиленүүчү эмгек шарттары, анын ичинде акы төлөө, жумуш убактысынын режими жана эс алуу убактысы, жыл сайынкы өргүүнү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узактыгы ден соолугунун мүмкүнчүлүктөрү чектелүү адамдардын абалын начарлатууга же укуктарын чектөөгө тийиш эмес.</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I жана II топтогу денсоолугуна байланыштуу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чектелген адамдар үчүн жумуш убактысынын узактыгын кыскартуу - жумасына 36 сааттан көп эмес же кызматкер менен макулдашуу боюнча башка режим белгиленет. Мында I жана II топтогу денсоолугуна байланыштуу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чектелген адамдардын ар күндүк жумуш убактысынын узактыгы 7 сааттан ашпашы керек. Жумуш убактысынын суммаланган эсебин колдонгонго болбойт.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белгилүү убакыттан ашык иштетүүгө, демалыш күндөрүндө жана түнкүсүн жумушка тартуу алардын макулдугу менен жана мындай жумушка медициналык корутундуда тыюу салынбаган шартта гана жол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ишсапарына жөнөтүү алардын макулдугу менен гана жүргүзүлөт.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Жумуш берүүчү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чектелген адамдарга жумуш аткаруу нормаларын алардын ден соолугунун абалына карата азайтканга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Тиешелүү ыйгарым укуктуу мамлекеттик органдардын толук эмес жумуш убактысынын режими, аткара турган жумуштун көлөмүн азайтуу жана иштеп жаткан ден соолугунун мүмкүнчүлүктөрү чектелүү адамдардын башка эмгек </w:t>
      </w:r>
      <w:r w:rsidRPr="006E7515">
        <w:rPr>
          <w:rFonts w:ascii="Arial" w:eastAsia="Times New Roman" w:hAnsi="Arial" w:cs="Arial"/>
          <w:color w:val="2B2B2B"/>
          <w:sz w:val="24"/>
          <w:szCs w:val="24"/>
          <w:lang w:eastAsia="ru-RU"/>
        </w:rPr>
        <w:lastRenderedPageBreak/>
        <w:t>шарттары жөнүндөгү корутундусу жумуш берүүчүнү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аткарышы үчүн милдеттүү болуп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31"/>
      <w:bookmarkEnd w:id="43"/>
      <w:r w:rsidRPr="006E7515">
        <w:rPr>
          <w:rFonts w:ascii="Arial" w:eastAsia="Times New Roman" w:hAnsi="Arial" w:cs="Arial"/>
          <w:b/>
          <w:bCs/>
          <w:color w:val="2B2B2B"/>
          <w:sz w:val="24"/>
          <w:szCs w:val="24"/>
          <w:lang w:eastAsia="ru-RU"/>
        </w:rPr>
        <w:t>31-берене. Эмгек майыптыгы менен байланышкан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эмгектениши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Ошол уюмдан эмгек мертинүүсүнү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кесепетинен майыптык алышкан же кесиптик дартка чалдыккан кызматкерлер үчүн жумуш берүүчүлөр жаңы жумуш орундарын бөлүүгө же түзүүгө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Ушул берененин биринчи бөлүгүндө каралган талаптарды аткарбай, </w:t>
      </w:r>
      <w:proofErr w:type="gramStart"/>
      <w:r w:rsidRPr="006E7515">
        <w:rPr>
          <w:rFonts w:ascii="Arial" w:eastAsia="Times New Roman" w:hAnsi="Arial" w:cs="Arial"/>
          <w:color w:val="2B2B2B"/>
          <w:sz w:val="24"/>
          <w:szCs w:val="24"/>
          <w:lang w:eastAsia="ru-RU"/>
        </w:rPr>
        <w:t>бул</w:t>
      </w:r>
      <w:proofErr w:type="gramEnd"/>
      <w:r w:rsidRPr="006E7515">
        <w:rPr>
          <w:rFonts w:ascii="Arial" w:eastAsia="Times New Roman" w:hAnsi="Arial" w:cs="Arial"/>
          <w:color w:val="2B2B2B"/>
          <w:sz w:val="24"/>
          <w:szCs w:val="24"/>
          <w:lang w:eastAsia="ru-RU"/>
        </w:rPr>
        <w:t xml:space="preserve"> кызматкерлер менен эмгек келишимин токтоткон учурда жумуш берүүчү Кыргыз Республикасынын мыйзамдарына ылайык жоопкерчилик тартат.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Пенсияга чыкканга чейин жумуш берүүчүдө иштеген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башка кызматкерлердей эле жамааттык келишимдерде, макулдашууларда каралган медициналык жактан тейлөөгө, турак-жай менен камсыз болууга, ден соолукту чыңдоочу жана профилактикалык мекемелерге жолдомо алууга, ошондой эле социалдык жактан башка тейлөөлөрдөн жана жеңилдиктерден пайдалануу жагындагы колдо болгон мүмкүнчүлүктөрдөн пайдалануу укугун сактап калышат.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Жумуш берүүчү өзүнү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каражаттарынын эсебинен ден соолугунун мүмкүнчүлүктөрү чектелүү адамдардын, бирөөнүн жардамына муктаж болгон жалгызбойлордун пенсияларына кошуп берүүгө жана кошумча төлөөгө, ошондой эле жамааттык келишимдерде, макулдашууларда каралган дагы башка жеңилдиктерди берүүгө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32"/>
      <w:bookmarkEnd w:id="44"/>
      <w:r w:rsidRPr="006E7515">
        <w:rPr>
          <w:rFonts w:ascii="Arial" w:eastAsia="Times New Roman" w:hAnsi="Arial" w:cs="Arial"/>
          <w:b/>
          <w:bCs/>
          <w:color w:val="2B2B2B"/>
          <w:sz w:val="24"/>
          <w:szCs w:val="24"/>
          <w:lang w:eastAsia="ru-RU"/>
        </w:rPr>
        <w:t>32-берене.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ишкердик иштери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юридикалык жакты түзүү аркылуу жана түзбөстөн ишкердик менен алектенүүгө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Жергиликтүү мамлекеттик администрациялар жана жергиликтүү өзалдынча башкаруу органдары жекече эмгектенген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аталган иш үчүн турак жай эмес жайларды берүү, сырьену алуу жана продукцияны сатуу жагынан зарыл болгон жардамдарды көрсөтүүгө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Ишкердик иш менен алектенген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Кыргыз Республикасынын салык мыйзамдарында каралган жеңилдиктерден пайдаланганга укуктуу.</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45" w:name="g6"/>
      <w:bookmarkStart w:id="46" w:name="l_6"/>
      <w:bookmarkEnd w:id="45"/>
      <w:bookmarkEnd w:id="46"/>
      <w:r w:rsidRPr="006E7515">
        <w:rPr>
          <w:rFonts w:ascii="Arial" w:eastAsia="Times New Roman" w:hAnsi="Arial" w:cs="Arial"/>
          <w:b/>
          <w:bCs/>
          <w:color w:val="2B2B2B"/>
          <w:sz w:val="24"/>
          <w:szCs w:val="24"/>
          <w:lang w:eastAsia="ru-RU"/>
        </w:rPr>
        <w:t>6-глава</w:t>
      </w:r>
      <w:r w:rsidRPr="006E7515">
        <w:rPr>
          <w:rFonts w:ascii="Arial" w:eastAsia="Times New Roman" w:hAnsi="Arial" w:cs="Arial"/>
          <w:b/>
          <w:bCs/>
          <w:color w:val="2B2B2B"/>
          <w:sz w:val="24"/>
          <w:szCs w:val="24"/>
          <w:lang w:eastAsia="ru-RU"/>
        </w:rPr>
        <w:br/>
        <w:t>Коомго маданий билим берүү жагынан интеграциялоо</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33"/>
      <w:bookmarkEnd w:id="47"/>
      <w:r w:rsidRPr="006E7515">
        <w:rPr>
          <w:rFonts w:ascii="Arial" w:eastAsia="Times New Roman" w:hAnsi="Arial" w:cs="Arial"/>
          <w:b/>
          <w:bCs/>
          <w:color w:val="2B2B2B"/>
          <w:sz w:val="24"/>
          <w:szCs w:val="24"/>
          <w:lang w:eastAsia="ru-RU"/>
        </w:rPr>
        <w:t>33-берене.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билим алууга жетишүүсүн жана кесиптик жактан даярдалышын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маалымат, билим алышы жана кесиптик жактан даярдалышы үчүн зарыл болгон шарттарды түзүү кепилдигин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Билим берүү мекемелери социалдык жактан коргоо органдары жана саламаттык сактоо органдары менен бирдикте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ү чектелүү балдардын мектепке чейин, мектептен тышкары тарбияланышын жана билим алышын, жалпы орго, башталгыч кесиптик, орто кесиптик жана жогорку </w:t>
      </w:r>
      <w:r w:rsidRPr="006E7515">
        <w:rPr>
          <w:rFonts w:ascii="Arial" w:eastAsia="Times New Roman" w:hAnsi="Arial" w:cs="Arial"/>
          <w:color w:val="2B2B2B"/>
          <w:sz w:val="24"/>
          <w:szCs w:val="24"/>
          <w:lang w:eastAsia="ru-RU"/>
        </w:rPr>
        <w:lastRenderedPageBreak/>
        <w:t>кесиптик билим алышын жекече реабилитациялоо программасына ылайык камсыз кылышат.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жана алардын балдарын мамлекеттик билим берүү мекемелеринде тарбиялоо, окутуу акысыз жана жаш курагы чектелбестен жүзөгө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Мамлекеттик эмес билим берүү мекемелери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 окутуу үчүн төлөмдөргө жеңилдиктерди белгилөөгө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керек болгон кесиптик жана эмгек ыкмаларына үйрөтүү максатында жекече реабилитациялоо программасына ылайык жана мамлекеттик мекемелер тарабынан кошумча билим берүү боюнча кызмат көрсөтүү мүмкүн болбосо, тиешелүү профилдеги реабилитациялык борборлордон социалдык жактан кызмат көрсөтүүлөрдү сатып алууга укуктуу.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34"/>
      <w:bookmarkEnd w:id="48"/>
      <w:r w:rsidRPr="006E7515">
        <w:rPr>
          <w:rFonts w:ascii="Arial" w:eastAsia="Times New Roman" w:hAnsi="Arial" w:cs="Arial"/>
          <w:b/>
          <w:bCs/>
          <w:color w:val="2B2B2B"/>
          <w:sz w:val="24"/>
          <w:szCs w:val="24"/>
          <w:lang w:eastAsia="ru-RU"/>
        </w:rPr>
        <w:t>34-берене. </w:t>
      </w:r>
      <w:r w:rsidRPr="006E7515">
        <w:rPr>
          <w:rFonts w:ascii="Arial" w:eastAsia="Times New Roman" w:hAnsi="Arial" w:cs="Arial"/>
          <w:b/>
          <w:bCs/>
          <w:color w:val="2B2B2B"/>
          <w:sz w:val="24"/>
          <w:szCs w:val="24"/>
          <w:lang w:val="ky-KG" w:eastAsia="ru-RU"/>
        </w:rPr>
        <w:t>Ден соолугунун мүмкүнчүлүктөрү чектелүү адамдарды окутуу формалары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Ден соолугунун мүмкүнчүлүктөрү чектелүү адамдарга билим берүү, кесиптик даярдоо жана квалификациясын жогорулатуу ар кандай формаларда, анын ичинде экстернаттын күндүзгү, күндүзү-сырттан окуу (кечки жана нөөмөттүк) формасында, ошондой эле атайын билим берүү уюмдарында, коррекциялык топтордо жана класстарда, үйүндө окутууну кошуп алганда жекече окуу пландары боюнча билим берүү жолу менен аралыктан билим берүү технологияларын пайдаланып, ошондой эле жалпы типтеги билим берүү уюмдарында инклюзивдик билим берүү аркылуу жүзөгө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val="ky-KG" w:eastAsia="ru-RU"/>
        </w:rPr>
        <w:t>КР</w:t>
      </w:r>
      <w:proofErr w:type="gramEnd"/>
      <w:r w:rsidRPr="006E7515">
        <w:rPr>
          <w:rFonts w:ascii="Arial" w:eastAsia="Times New Roman" w:hAnsi="Arial" w:cs="Arial"/>
          <w:i/>
          <w:iCs/>
          <w:color w:val="2B2B2B"/>
          <w:sz w:val="24"/>
          <w:szCs w:val="24"/>
          <w:lang w:val="ky-KG" w:eastAsia="ru-RU"/>
        </w:rPr>
        <w:t> </w:t>
      </w:r>
      <w:hyperlink r:id="rId22"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35"/>
      <w:bookmarkEnd w:id="49"/>
      <w:r w:rsidRPr="006E7515">
        <w:rPr>
          <w:rFonts w:ascii="Arial" w:eastAsia="Times New Roman" w:hAnsi="Arial" w:cs="Arial"/>
          <w:b/>
          <w:bCs/>
          <w:color w:val="2B2B2B"/>
          <w:sz w:val="24"/>
          <w:szCs w:val="24"/>
          <w:lang w:eastAsia="ru-RU"/>
        </w:rPr>
        <w:t>35-берене. Мектепке чейинки тарбия</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мектеп жашына чейинки балдарды тарбиялоо үчүн бир кыйла ыңгайлуу мүмкүнчүлүктөрдү түзүү жана аларга </w:t>
      </w:r>
      <w:r w:rsidRPr="006E7515">
        <w:rPr>
          <w:rFonts w:ascii="Arial" w:eastAsia="Times New Roman" w:hAnsi="Arial" w:cs="Arial"/>
          <w:color w:val="2B2B2B"/>
          <w:sz w:val="24"/>
          <w:szCs w:val="24"/>
          <w:lang w:val="ky-KG" w:eastAsia="ru-RU"/>
        </w:rPr>
        <w:t>мектепке чейинки жалпы типтеги билим берүү уюмдарында </w:t>
      </w:r>
      <w:r w:rsidRPr="006E7515">
        <w:rPr>
          <w:rFonts w:ascii="Arial" w:eastAsia="Times New Roman" w:hAnsi="Arial" w:cs="Arial"/>
          <w:color w:val="2B2B2B"/>
          <w:sz w:val="24"/>
          <w:szCs w:val="24"/>
          <w:lang w:eastAsia="ru-RU"/>
        </w:rPr>
        <w:t>керектүү реабилитациялык жардам көрсөтүү максатында ден соолугунун мүмкүнчүлүктөрү чектелүү балдардын аларга келип турушу үчүн шарттар түзүлөт.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балдардын жалпы типтеги мектепке чейинки мекемелерге барып-келишине ден соолугу жол бербесе, </w:t>
      </w:r>
      <w:r w:rsidRPr="006E7515">
        <w:rPr>
          <w:rFonts w:ascii="Arial" w:eastAsia="Times New Roman" w:hAnsi="Arial" w:cs="Arial"/>
          <w:color w:val="2B2B2B"/>
          <w:sz w:val="24"/>
          <w:szCs w:val="24"/>
          <w:lang w:val="ky-KG" w:eastAsia="ru-RU"/>
        </w:rPr>
        <w:t>мектепке чейинки атайын билим берүү уюмдары </w:t>
      </w:r>
      <w:r w:rsidRPr="006E7515">
        <w:rPr>
          <w:rFonts w:ascii="Arial" w:eastAsia="Times New Roman" w:hAnsi="Arial" w:cs="Arial"/>
          <w:color w:val="2B2B2B"/>
          <w:sz w:val="24"/>
          <w:szCs w:val="24"/>
          <w:lang w:eastAsia="ru-RU"/>
        </w:rPr>
        <w:t>уюштурулат.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Мектепке чейинки атайын билим берүү уюмдарындагы тарбиялоо программалары алдыңкы методиканы, анын ичинде көзү көрбөгөн балдарды мимикага жана пантомимага окутуу методикасын камтууга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val="ky-KG" w:eastAsia="ru-RU"/>
        </w:rPr>
        <w:t>КР</w:t>
      </w:r>
      <w:proofErr w:type="gramEnd"/>
      <w:r w:rsidRPr="006E7515">
        <w:rPr>
          <w:rFonts w:ascii="Arial" w:eastAsia="Times New Roman" w:hAnsi="Arial" w:cs="Arial"/>
          <w:i/>
          <w:iCs/>
          <w:color w:val="2B2B2B"/>
          <w:sz w:val="24"/>
          <w:szCs w:val="24"/>
          <w:lang w:val="ky-KG" w:eastAsia="ru-RU"/>
        </w:rPr>
        <w:t> </w:t>
      </w:r>
      <w:hyperlink r:id="rId23"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36"/>
      <w:bookmarkEnd w:id="50"/>
      <w:r w:rsidRPr="006E7515">
        <w:rPr>
          <w:rFonts w:ascii="Arial" w:eastAsia="Times New Roman" w:hAnsi="Arial" w:cs="Arial"/>
          <w:b/>
          <w:bCs/>
          <w:color w:val="2B2B2B"/>
          <w:sz w:val="24"/>
          <w:szCs w:val="24"/>
          <w:lang w:eastAsia="ru-RU"/>
        </w:rPr>
        <w:t>36-берене. Мектепте окутуу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жалпы орто (толук) билим алуусу жалпы типтеги окуу жайларында, ал эми зарылчылык болгондо - атайын окуу жайларында ишке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Стационардык дарылоо-профилактикалык же реабилитациялоо мекемелеринде дарылоо курстарынан өтү</w:t>
      </w:r>
      <w:proofErr w:type="gramStart"/>
      <w:r w:rsidRPr="006E7515">
        <w:rPr>
          <w:rFonts w:ascii="Arial" w:eastAsia="Times New Roman" w:hAnsi="Arial" w:cs="Arial"/>
          <w:color w:val="2B2B2B"/>
          <w:sz w:val="24"/>
          <w:szCs w:val="24"/>
          <w:lang w:eastAsia="ru-RU"/>
        </w:rPr>
        <w:t>п</w:t>
      </w:r>
      <w:proofErr w:type="gramEnd"/>
      <w:r w:rsidRPr="006E7515">
        <w:rPr>
          <w:rFonts w:ascii="Arial" w:eastAsia="Times New Roman" w:hAnsi="Arial" w:cs="Arial"/>
          <w:color w:val="2B2B2B"/>
          <w:sz w:val="24"/>
          <w:szCs w:val="24"/>
          <w:lang w:eastAsia="ru-RU"/>
        </w:rPr>
        <w:t xml:space="preserve"> жатышкан ден соолугунун мүмкүнчүлүктөрү чектелүү балдар үчүн да окутуу сабактары уюштурулат.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37"/>
      <w:bookmarkEnd w:id="51"/>
      <w:r w:rsidRPr="006E7515">
        <w:rPr>
          <w:rFonts w:ascii="Arial" w:eastAsia="Times New Roman" w:hAnsi="Arial" w:cs="Arial"/>
          <w:b/>
          <w:bCs/>
          <w:color w:val="2B2B2B"/>
          <w:sz w:val="24"/>
          <w:szCs w:val="24"/>
          <w:lang w:eastAsia="ru-RU"/>
        </w:rPr>
        <w:t>37-берене. Мектептен тышкаркы окутуу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балдардын ар тараптуу жана айкалыша өсүп жетилишин, аларда коомдук жигердүүлүктү, эмгекке кызыгууну тарбиялоо, илимге, техникага, искусствого, спортко тартуу максатында башка мамлекеттик органдар ден соолугунун мүмкүнчүлүктөрү чектелүү балдарга зарыл шарттарды түзүү менен мектептен тышкаркы тарбиянын жеткиликтүү болушун камсыз кылууга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38"/>
      <w:bookmarkEnd w:id="52"/>
      <w:r w:rsidRPr="006E7515">
        <w:rPr>
          <w:rFonts w:ascii="Arial" w:eastAsia="Times New Roman" w:hAnsi="Arial" w:cs="Arial"/>
          <w:b/>
          <w:bCs/>
          <w:color w:val="2B2B2B"/>
          <w:sz w:val="24"/>
          <w:szCs w:val="24"/>
          <w:lang w:eastAsia="ru-RU"/>
        </w:rPr>
        <w:t>38-берене.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адамдарга башталгыч, орто жана жогорку кесиптик билим берүү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башталгыч кесиптик, орто кесиптик жана жогорку кесиптик билим алуусу жалпы типтеги окуу жайларында, зарылчылык болгон учурда атайын окуу жайларында ишке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Стационардык дарылоо-профилактикалык же реабилитациялоо мекемелеринде дарылоо курстарынан өтү</w:t>
      </w:r>
      <w:proofErr w:type="gramStart"/>
      <w:r w:rsidRPr="006E7515">
        <w:rPr>
          <w:rFonts w:ascii="Arial" w:eastAsia="Times New Roman" w:hAnsi="Arial" w:cs="Arial"/>
          <w:color w:val="2B2B2B"/>
          <w:sz w:val="24"/>
          <w:szCs w:val="24"/>
          <w:lang w:eastAsia="ru-RU"/>
        </w:rPr>
        <w:t>п</w:t>
      </w:r>
      <w:proofErr w:type="gramEnd"/>
      <w:r w:rsidRPr="006E7515">
        <w:rPr>
          <w:rFonts w:ascii="Arial" w:eastAsia="Times New Roman" w:hAnsi="Arial" w:cs="Arial"/>
          <w:color w:val="2B2B2B"/>
          <w:sz w:val="24"/>
          <w:szCs w:val="24"/>
          <w:lang w:eastAsia="ru-RU"/>
        </w:rPr>
        <w:t xml:space="preserve"> жатышкан денсоолугунун мүмкүнчүлүктөрү чектелген балдар үчүн да окутуу сабактары уюштурулат.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кирүү экзамендерин башкалар менен бирдей шартта ийгиликтүү берген учурда башталгыч, орто жана жогорку кесиптик билим берүү окуу жайларына өтүүдө артыкчылык укукка ээ болушат.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Билим берүү органдары социалдык жактан коргоо органдары менен бирдикте жыл сайын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үчүн башталгыч кесиптик, орто кесиптик жана жогорку кесиптик окуу жайларынын бюджеттик бөлүмдөрүнө орундарга квота коюу боюнча нормативдерди белгилешет.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39"/>
      <w:bookmarkEnd w:id="53"/>
      <w:r w:rsidRPr="006E7515">
        <w:rPr>
          <w:rFonts w:ascii="Arial" w:eastAsia="Times New Roman" w:hAnsi="Arial" w:cs="Arial"/>
          <w:b/>
          <w:bCs/>
          <w:color w:val="2B2B2B"/>
          <w:sz w:val="24"/>
          <w:szCs w:val="24"/>
          <w:lang w:eastAsia="ru-RU"/>
        </w:rPr>
        <w:t>39-берене. Үйүндө тарбиялоо жана окутуу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Жалпы типтеги билим берүү мекемелеринде же атайын билим берүү мекемелеринде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 окутуу жана тарбиялоо мүмкүнчүлүгү болбогон учурда жана ата-энелеринин каалоолорун эске алуу менен тарбиялоо жана окутуу өз үйүндө жүргүзүлөт.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Мында ата-энесинин бирөөсүнө же аны алмаштырган адамга материалдык жактан камсыз кылуу жана жеңилдиктер Кыргыз Республикасынын Өкмөтү тарабынан аныкталуучу тартипте жана шарттарда берилет.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Билим берүүнү башкаруу органдары менен билим берүү уюмдары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 жалпы билим берүү программасы же жекече программа боюнча өз үйүндө окутууну камсыз кылышат.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Тиешелүү билим берүү уюмдары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балдардын жашаган жериндеги үйүндө окутууда ата-энелерине жардам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40"/>
      <w:bookmarkEnd w:id="54"/>
      <w:r w:rsidRPr="006E7515">
        <w:rPr>
          <w:rFonts w:ascii="Arial" w:eastAsia="Times New Roman" w:hAnsi="Arial" w:cs="Arial"/>
          <w:b/>
          <w:bCs/>
          <w:color w:val="2B2B2B"/>
          <w:sz w:val="24"/>
          <w:szCs w:val="24"/>
          <w:lang w:eastAsia="ru-RU"/>
        </w:rPr>
        <w:t>40-берене.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 кесипке даярдоо жана квалификациясын жогорулатуу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кесипке даярдоо жана квалификациясын жогорулатуу окуу жайларында, ишканаларда жана уюмдарда (атайын же жалпы типтеги) социалдык жактан коргоо мекемелери менен бирдикте жекече реабилитациялоо программасына ылайык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кесипке даярдоо жана квалификациясын жогорулатуу мезгилинде материалдык жактан камсыз кылуу Кыргыз Республикасынын мыйзамдарында аныкталган тартипте жана шарттарда ишке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41"/>
      <w:bookmarkEnd w:id="55"/>
      <w:r w:rsidRPr="006E7515">
        <w:rPr>
          <w:rFonts w:ascii="Arial" w:eastAsia="Times New Roman" w:hAnsi="Arial" w:cs="Arial"/>
          <w:b/>
          <w:bCs/>
          <w:color w:val="2B2B2B"/>
          <w:sz w:val="24"/>
          <w:szCs w:val="24"/>
          <w:lang w:eastAsia="ru-RU"/>
        </w:rPr>
        <w:lastRenderedPageBreak/>
        <w:t>41-берене.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маалыматка ээ болуусун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маалыматка ээ болушун Кыргыз Республикасынын мыйзамдарына ылайык төмөнкүдөй жол менен камсыз кылат: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үчүн мезгилдүү, илимий, окутуу-усулдук, маалымкат-информациялык жана көркөм адабий, анын ичинде аудиокассетада, дисктерде, Брайлдын рельефтик-чекиттик ариптери менен жана сурдокотормо менен видеокассеталарда басып чыгаруулар;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бирден кем эмес республикалык телекөрсөтүү каналдарында телекөрсөтүү программаларынын сурдокоторуусун уюштуруу.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t>- мамлекеттик жана муниципалдык органдардын интернет сайттарынын жеткиликтүүлүгүн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val="ky-KG" w:eastAsia="ru-RU"/>
        </w:rPr>
        <w:t>КР</w:t>
      </w:r>
      <w:proofErr w:type="gramEnd"/>
      <w:r w:rsidRPr="006E7515">
        <w:rPr>
          <w:rFonts w:ascii="Arial" w:eastAsia="Times New Roman" w:hAnsi="Arial" w:cs="Arial"/>
          <w:i/>
          <w:iCs/>
          <w:color w:val="2B2B2B"/>
          <w:sz w:val="24"/>
          <w:szCs w:val="24"/>
          <w:lang w:val="ky-KG" w:eastAsia="ru-RU"/>
        </w:rPr>
        <w:t> </w:t>
      </w:r>
      <w:hyperlink r:id="rId24"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42"/>
      <w:bookmarkEnd w:id="56"/>
      <w:r w:rsidRPr="006E7515">
        <w:rPr>
          <w:rFonts w:ascii="Arial" w:eastAsia="Times New Roman" w:hAnsi="Arial" w:cs="Arial"/>
          <w:b/>
          <w:bCs/>
          <w:color w:val="2B2B2B"/>
          <w:sz w:val="24"/>
          <w:szCs w:val="24"/>
          <w:lang w:eastAsia="ru-RU"/>
        </w:rPr>
        <w:t>42-берене.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маданий-оюн-зоок мекемелерине жана спорттук-сакайтуу жайларына баруусун камсыз кылуу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Мамлекеттик бийлик органдары, жергиликтүү мамлекеттик администрациялар жана жергиликтүү өзалдынча башкаруу органдары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маданий-оюн-зоок мекемелерге (музейлер, театрлар, кинотеатрлар. көргөзмөлөр) жана спорттук-сакайтуу жайларына ээн-эркин барышына, физкультура жана спорт менен машыгуулары үчүн керектүү шарттарды түзүүгө, ошондой эле атайын спорт инвентарлар менен камсыз кылууга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Иштери улуттук-маданий дөөлө</w:t>
      </w:r>
      <w:proofErr w:type="gramStart"/>
      <w:r w:rsidRPr="006E7515">
        <w:rPr>
          <w:rFonts w:ascii="Arial" w:eastAsia="Times New Roman" w:hAnsi="Arial" w:cs="Arial"/>
          <w:color w:val="2B2B2B"/>
          <w:sz w:val="24"/>
          <w:szCs w:val="24"/>
          <w:lang w:eastAsia="ru-RU"/>
        </w:rPr>
        <w:t>тт</w:t>
      </w:r>
      <w:proofErr w:type="gramEnd"/>
      <w:r w:rsidRPr="006E7515">
        <w:rPr>
          <w:rFonts w:ascii="Arial" w:eastAsia="Times New Roman" w:hAnsi="Arial" w:cs="Arial"/>
          <w:color w:val="2B2B2B"/>
          <w:sz w:val="24"/>
          <w:szCs w:val="24"/>
          <w:lang w:eastAsia="ru-RU"/>
        </w:rPr>
        <w:t>өр менен байланышкан уюмдар ден соолугунун мүмкүнчүлүктөрү чектелүү адамдар үчүн акысыз кирүү күндөрүн белгилөөгө милдеттүү.</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57" w:name="g7"/>
      <w:bookmarkStart w:id="58" w:name="l_7"/>
      <w:bookmarkEnd w:id="57"/>
      <w:bookmarkEnd w:id="58"/>
      <w:r w:rsidRPr="006E7515">
        <w:rPr>
          <w:rFonts w:ascii="Arial" w:eastAsia="Times New Roman" w:hAnsi="Arial" w:cs="Arial"/>
          <w:b/>
          <w:bCs/>
          <w:color w:val="2B2B2B"/>
          <w:sz w:val="24"/>
          <w:szCs w:val="24"/>
          <w:lang w:eastAsia="ru-RU"/>
        </w:rPr>
        <w:t>7-глава</w:t>
      </w:r>
      <w:r w:rsidRPr="006E7515">
        <w:rPr>
          <w:rFonts w:ascii="Arial" w:eastAsia="Times New Roman" w:hAnsi="Arial" w:cs="Arial"/>
          <w:b/>
          <w:bCs/>
          <w:color w:val="2B2B2B"/>
          <w:sz w:val="24"/>
          <w:szCs w:val="24"/>
          <w:lang w:eastAsia="ru-RU"/>
        </w:rPr>
        <w:br/>
        <w:t>Инфраструктура объекттерине кирүү укугу</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43"/>
      <w:bookmarkEnd w:id="59"/>
      <w:r w:rsidRPr="006E7515">
        <w:rPr>
          <w:rFonts w:ascii="Arial" w:eastAsia="Times New Roman" w:hAnsi="Arial" w:cs="Arial"/>
          <w:b/>
          <w:bCs/>
          <w:color w:val="2B2B2B"/>
          <w:sz w:val="24"/>
          <w:szCs w:val="24"/>
          <w:lang w:eastAsia="ru-RU"/>
        </w:rPr>
        <w:t>43-берене.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инфраструктура объекттерине жана транспорт коммуникацияларына кирүү кепилдиктери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Мамлекеттик бийлик органдары, жергиликтүү мамлекеттик администрациялар жана жергиликтүү өзалдынча башкаруу органдары, менчигинин 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карабастан юридикалык жактар ден соолугунун мүмкүнчүлүктөрү чектелүү адамдарга турак жайга, коомдук, администрациялык жана өндүрүш имараттарына, курулмалар менен бөлмөлөргө, эс алуу жайларына жана башка маданий-оюн-зоок мекемелерине кирүүгө, ошондой эле коомдук транспорттон, транспорт коммуникацияларынан, байланыш жана маалымат каражаттарынан тоскоолдуксуз пайдаланууга, ээн-эркин багыт алууга жана барын-келүүгө шарттарды түзү</w:t>
      </w:r>
      <w:proofErr w:type="gramStart"/>
      <w:r w:rsidRPr="006E7515">
        <w:rPr>
          <w:rFonts w:ascii="Arial" w:eastAsia="Times New Roman" w:hAnsi="Arial" w:cs="Arial"/>
          <w:color w:val="2B2B2B"/>
          <w:sz w:val="24"/>
          <w:szCs w:val="24"/>
          <w:lang w:eastAsia="ru-RU"/>
        </w:rPr>
        <w:t>п</w:t>
      </w:r>
      <w:proofErr w:type="gramEnd"/>
      <w:r w:rsidRPr="006E7515">
        <w:rPr>
          <w:rFonts w:ascii="Arial" w:eastAsia="Times New Roman" w:hAnsi="Arial" w:cs="Arial"/>
          <w:color w:val="2B2B2B"/>
          <w:sz w:val="24"/>
          <w:szCs w:val="24"/>
          <w:lang w:eastAsia="ru-RU"/>
        </w:rPr>
        <w:t xml:space="preserve"> берүүгө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44"/>
      <w:bookmarkEnd w:id="60"/>
      <w:r w:rsidRPr="006E7515">
        <w:rPr>
          <w:rFonts w:ascii="Arial" w:eastAsia="Times New Roman" w:hAnsi="Arial" w:cs="Arial"/>
          <w:b/>
          <w:bCs/>
          <w:color w:val="2B2B2B"/>
          <w:sz w:val="24"/>
          <w:szCs w:val="24"/>
          <w:lang w:eastAsia="ru-RU"/>
        </w:rPr>
        <w:t>44-берене. Объекттерди долбоорлоого жана курууга коюлуучу талаптар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Калк конуштарын долбоорлоо жана куруу, турак жайлуу жерлерди түзүү, долбоордук чечимдерди иштеп чыгуу, имараттарды, курулмаларды, анын ичинде аэропортторду, темиржол бекеттерин, комплекстерди, коммуникацияларды куруу </w:t>
      </w:r>
      <w:r w:rsidRPr="006E7515">
        <w:rPr>
          <w:rFonts w:ascii="Arial" w:eastAsia="Times New Roman" w:hAnsi="Arial" w:cs="Arial"/>
          <w:color w:val="2B2B2B"/>
          <w:sz w:val="24"/>
          <w:szCs w:val="24"/>
          <w:lang w:eastAsia="ru-RU"/>
        </w:rPr>
        <w:lastRenderedPageBreak/>
        <w:t xml:space="preserve">жана реконструкциялоо, </w:t>
      </w:r>
      <w:proofErr w:type="gramStart"/>
      <w:r w:rsidRPr="006E7515">
        <w:rPr>
          <w:rFonts w:ascii="Arial" w:eastAsia="Times New Roman" w:hAnsi="Arial" w:cs="Arial"/>
          <w:color w:val="2B2B2B"/>
          <w:sz w:val="24"/>
          <w:szCs w:val="24"/>
          <w:lang w:eastAsia="ru-RU"/>
        </w:rPr>
        <w:t>бул</w:t>
      </w:r>
      <w:proofErr w:type="gramEnd"/>
      <w:r w:rsidRPr="006E7515">
        <w:rPr>
          <w:rFonts w:ascii="Arial" w:eastAsia="Times New Roman" w:hAnsi="Arial" w:cs="Arial"/>
          <w:color w:val="2B2B2B"/>
          <w:sz w:val="24"/>
          <w:szCs w:val="24"/>
          <w:lang w:eastAsia="ru-RU"/>
        </w:rPr>
        <w:t xml:space="preserve"> объекттерге жана каражаттарга ден соолугунун мүмкүнчүлүктөрү чектелүү адамдардын кириши жана колдонушу үчүн ыңгайлаштырууну эске алуу менен ишке ашырылууга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Турак жай, коомдук өндү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үш имараттарын жана курулмаларды долбоорлогондо аларды ден соолугунун мүмкүнчүлүктөрү чектелүү адамдардын, анын ичинде кресло-коляска же башка кошумча каражаттардын жана шаймандардын жардамы менен жылып жүрүшкөндөрдүн пайдалануу мүмкүнчүлүктөрү эске алынышы керек. Курамында социалдык жактан коргоо органдарынын жана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коомдук уюмдарынын өкүлдөрү болгон мамлекеттик кабыл алуу комиссиясынын катышуусуз аталган объекттерди пайдаланууга берүүгө жол берилбейт.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i/>
          <w:iCs/>
          <w:color w:val="2B2B2B"/>
          <w:sz w:val="24"/>
          <w:szCs w:val="24"/>
          <w:lang w:eastAsia="ru-RU"/>
        </w:rPr>
        <w:t>(</w:t>
      </w:r>
      <w:proofErr w:type="gramStart"/>
      <w:r w:rsidRPr="006E7515">
        <w:rPr>
          <w:rFonts w:ascii="Arial" w:eastAsia="Times New Roman" w:hAnsi="Arial" w:cs="Arial"/>
          <w:i/>
          <w:iCs/>
          <w:color w:val="2B2B2B"/>
          <w:sz w:val="24"/>
          <w:szCs w:val="24"/>
          <w:lang w:val="ky-KG" w:eastAsia="ru-RU"/>
        </w:rPr>
        <w:t>КР</w:t>
      </w:r>
      <w:proofErr w:type="gramEnd"/>
      <w:r w:rsidRPr="006E7515">
        <w:rPr>
          <w:rFonts w:ascii="Arial" w:eastAsia="Times New Roman" w:hAnsi="Arial" w:cs="Arial"/>
          <w:i/>
          <w:iCs/>
          <w:color w:val="2B2B2B"/>
          <w:sz w:val="24"/>
          <w:szCs w:val="24"/>
          <w:lang w:val="ky-KG" w:eastAsia="ru-RU"/>
        </w:rPr>
        <w:t> </w:t>
      </w:r>
      <w:hyperlink r:id="rId25" w:history="1">
        <w:r w:rsidRPr="006E7515">
          <w:rPr>
            <w:rFonts w:ascii="Arial" w:eastAsia="Times New Roman" w:hAnsi="Arial" w:cs="Arial"/>
            <w:i/>
            <w:iCs/>
            <w:color w:val="0000FF"/>
            <w:sz w:val="24"/>
            <w:szCs w:val="24"/>
            <w:u w:val="single"/>
            <w:lang w:val="ky-KG" w:eastAsia="ru-RU"/>
          </w:rPr>
          <w:t>2017-жылдын 8-июнундагы № 100</w:t>
        </w:r>
      </w:hyperlink>
      <w:r w:rsidRPr="006E7515">
        <w:rPr>
          <w:rFonts w:ascii="Arial" w:eastAsia="Times New Roman" w:hAnsi="Arial" w:cs="Arial"/>
          <w:i/>
          <w:iCs/>
          <w:color w:val="2B2B2B"/>
          <w:sz w:val="24"/>
          <w:szCs w:val="24"/>
          <w:lang w:val="ky-KG" w:eastAsia="ru-RU"/>
        </w:rPr>
        <w:t> Мыйзамынын редакциясына ылайык)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45"/>
      <w:bookmarkEnd w:id="61"/>
      <w:r w:rsidRPr="006E7515">
        <w:rPr>
          <w:rFonts w:ascii="Arial" w:eastAsia="Times New Roman" w:hAnsi="Arial" w:cs="Arial"/>
          <w:b/>
          <w:bCs/>
          <w:color w:val="2B2B2B"/>
          <w:sz w:val="24"/>
          <w:szCs w:val="24"/>
          <w:lang w:eastAsia="ru-RU"/>
        </w:rPr>
        <w:t>45-берене. Инфраструктура объекттеринин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муктаждыктарына ыңгайлаштырылышы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Менчигинин 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карабастан юридикалык жактар алардын менчигинде же карамагында болгон инфраструктура объекттеринде ден соолугунун мүмкүнчүлүктөрү чектелүү адамдардын кириши үчүн зарыл болгон шарттарды камсыз кылууга милдеттүү.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Социалдык инфраструктуранын иштеп жаткан объекттери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кириши жана пайдаланышы үчүн ден соолугунун мүмкүнчүлүктөрү чектелүү адамдардын коомдук уюмдарынын катышуусу менен Кыргыз Республикасынын Өкмөтү жана жергиликтүү өзалдынча башкаруу органдары тарабынан аныктала турган тартипте жана шартта ылайыкташтырылууга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2" w:name="st_46"/>
      <w:bookmarkEnd w:id="62"/>
      <w:r w:rsidRPr="006E7515">
        <w:rPr>
          <w:rFonts w:ascii="Arial" w:eastAsia="Times New Roman" w:hAnsi="Arial" w:cs="Arial"/>
          <w:b/>
          <w:bCs/>
          <w:color w:val="2B2B2B"/>
          <w:sz w:val="24"/>
          <w:szCs w:val="24"/>
          <w:lang w:eastAsia="ru-RU"/>
        </w:rPr>
        <w:t>46-берене. Транспорт каражаттарын жабдуу. Атайын транспорт каражаттары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Транспорт каражаттарын, анын ичинде жекече каражаттарды иштеп чыгуу жана жасоо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ээ болуу жана пайдалануу мүмкүнчүлүгүн эске алуу менен жүргүзүлүүгө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Калкты транспорт менен тейлөөнү ишке ашырып жаткан юридикалык жактар, менчигинин тү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үнө карабастан, автотранспорт каражаттарын ден соолугунун мүмкүнчүлүктөрү чектелүү адамдар алардын кызматынан тоскоолдуксуз пайдаланууга мүмкүнчүлүк түзүүчү атайын шаймандар менен жабдууга тийиш.</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Жүргүнчүлөрдү ташуу боюнча маршруттарды тейлөө укугун берүүгө конкурстарды өткөргөн учурда транспорт каражаттары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киришине ылайыкталган адамдар артыкчылыкка ээ болушат.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3" w:name="st_47"/>
      <w:bookmarkEnd w:id="63"/>
      <w:r w:rsidRPr="006E7515">
        <w:rPr>
          <w:rFonts w:ascii="Arial" w:eastAsia="Times New Roman" w:hAnsi="Arial" w:cs="Arial"/>
          <w:b/>
          <w:bCs/>
          <w:color w:val="2B2B2B"/>
          <w:sz w:val="24"/>
          <w:szCs w:val="24"/>
          <w:lang w:eastAsia="ru-RU"/>
        </w:rPr>
        <w:t>47-берене.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 турак жай менен камсыз кылуу. Турак жайларды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киришине жана пайдаланышына ылайыкташтыруу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Турак жай шарттарын жакшыртууга муктаж болушкан ден соолугунун мүмкүнчүлүктөрү чектелүү адамдар жана өзүнү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курамында ден соолугунун мүмкүнчүлүктөрү чектелүү адамдары бар үй-бүлөлөр эсепке алынат жана Кыргыз Республикасынын мыйзамдарында белгиленген тартипте турак жай менен камсыз кылынат.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lastRenderedPageBreak/>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 ээлеп турушкан турак жайлар атайын каражаттар жана жекече реабилитациялоо программасына ылайык шаймандар менен жабдылат.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Аталган турак жайларды жабдуу жергиликтүү мамлекеттик администрациялар жана жергиликтүү өзалдынча башкаруу органдары, турак жай фонду карамагында турган юридикалык жактар тарабынан ишке ашырылат.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социалдык жактан тейлөөнү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стационардык мекемелеринде жашап жатышкан жетим же ата-энесинин камкордугунун кароосунан ажыраган балдар 18 жашка чыккандан кийин, эгерде жекече реабилитациялоо программасы өзүн өзү тейлөөнү жана өз алдынча жашай алуу мүмкүнчүлүгүн алдын ала караштырса, кезексиз турак жай менен камсыз болушат.</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64" w:name="g8"/>
      <w:bookmarkStart w:id="65" w:name="l_8"/>
      <w:bookmarkEnd w:id="64"/>
      <w:bookmarkEnd w:id="65"/>
      <w:r w:rsidRPr="006E7515">
        <w:rPr>
          <w:rFonts w:ascii="Arial" w:eastAsia="Times New Roman" w:hAnsi="Arial" w:cs="Arial"/>
          <w:b/>
          <w:bCs/>
          <w:color w:val="2B2B2B"/>
          <w:sz w:val="24"/>
          <w:szCs w:val="24"/>
          <w:lang w:eastAsia="ru-RU"/>
        </w:rPr>
        <w:t>8-глава</w:t>
      </w:r>
      <w:r w:rsidRPr="006E7515">
        <w:rPr>
          <w:rFonts w:ascii="Arial" w:eastAsia="Times New Roman" w:hAnsi="Arial" w:cs="Arial"/>
          <w:b/>
          <w:bCs/>
          <w:color w:val="2B2B2B"/>
          <w:sz w:val="24"/>
          <w:szCs w:val="24"/>
          <w:lang w:eastAsia="ru-RU"/>
        </w:rPr>
        <w:br/>
        <w:t>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 реабилитациялоо</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6" w:name="st_48"/>
      <w:bookmarkEnd w:id="66"/>
      <w:r w:rsidRPr="006E7515">
        <w:rPr>
          <w:rFonts w:ascii="Arial" w:eastAsia="Times New Roman" w:hAnsi="Arial" w:cs="Arial"/>
          <w:b/>
          <w:bCs/>
          <w:color w:val="2B2B2B"/>
          <w:sz w:val="24"/>
          <w:szCs w:val="24"/>
          <w:lang w:eastAsia="ru-RU"/>
        </w:rPr>
        <w:t>48-берене. Ден соолугунун мүмкүнчүлүктө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 чектелүү адамдардын кепилдиктери жана реабилитациялоо боюнча милдеттер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реабилитациялык иш чараларды өткөрүүнү жана ден соолугунун мүмкүнчүлүктөрү чектелүү адамдарды коомго интеграциялоо үчүн зарыл болгон шарттарды түзүү кепилдигин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Төмөндөгүлө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реабилитациянын негизги милдеттери болуп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көп профилдүү реабилитациясы боюнча чаралардын комплексин ишке ашыруу, социалдык жактан колдоону күчөтүү жана ден соолугунун мүмкүнчүлүктөрү чектелүү адамдардын турмуш шарттарын жакшыртуу;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саламаттык сактоо жагындагы Кыргыз Республикасынын мыйзамдарына, Кыргыз Республикасынын жарандарын Кыргыз Республикасынын Өкмөтү тарабынан бекитилүүчү медициналык-санитардык жардам менен камсыз кылуу боюнча мамлекеттик кепилдиктердин программасына ылайык квалификациялык медициналык-санитардык, психологиялык-социалдык, социалдык-педагогикалык жактан, коомдо жана үй-бүлөдө жашоого, окууга жана эмгектенүүгө жардам көрсөтүү;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социалдык жактан коргоо кызматынын иштеринин натыйжалуулугун жогорулатуу;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башка жарандар менен бирдей конституциялык укуктарын жана эркиндиктерин ишке ашырууда алардын мүмкүнчүлүктөрүн камсыз кылуу үчүн реабилитация системасын түзүү, ошондой эле аларды коомго интеграциялоо.</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акысыз берилүүчү жана мамлекет тарабынан кепилдик берилүүчү реабилитациялык иш чаралардын тизмеси Кыргыз Республикасынын Өкмөтү тарабынан бекитилүүчү Мамлекеттик базалык реабилитациялоо программасы менен аныкталат.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мүмкүнчүлүктөрү чектелүү адамдардын бузуп же жоготуп алган организминин функцияларынын, өзүн-өзү тейлөө жөндөмдүүлүктөрүнү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кесиптик иштин ар кандай түрлөрүнө жөндөмдүүлүктөрүнүн калыбына келишине же компенсацияланышына багытталган, ошондой эле ден соолугунун </w:t>
      </w:r>
      <w:r w:rsidRPr="006E7515">
        <w:rPr>
          <w:rFonts w:ascii="Arial" w:eastAsia="Times New Roman" w:hAnsi="Arial" w:cs="Arial"/>
          <w:color w:val="2B2B2B"/>
          <w:sz w:val="24"/>
          <w:szCs w:val="24"/>
          <w:lang w:eastAsia="ru-RU"/>
        </w:rPr>
        <w:lastRenderedPageBreak/>
        <w:t>мүмкүнчүлүктөрү чектелүү адамдарга толук кандуу өмү</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сүрүүгө мүмкүндүк берүүчү жана алардын укуктары менен колдон келүүчү мүмкүнчүлүктөрүн жүзөгө ашыруучу иш чаралардын комплексин көрсөткөн медициналык, кесиптик жана социалдык реабилитациялоо системасынын бутуна турушун, өнүгүшүн мамлекет уюштурат жана ага түрткү берет.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медициналык, кесиптик жана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медициналык, кесиптик жана социалдык жактан реабилитациялоо, майыптыктын алдын алуу жагынан илимий изилдөөлөрдү жүргүзүүнү, адистерди даярдоону каржылайт жана уюштурат.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49"/>
      <w:bookmarkEnd w:id="67"/>
      <w:r w:rsidRPr="006E7515">
        <w:rPr>
          <w:rFonts w:ascii="Arial" w:eastAsia="Times New Roman" w:hAnsi="Arial" w:cs="Arial"/>
          <w:b/>
          <w:bCs/>
          <w:color w:val="2B2B2B"/>
          <w:sz w:val="24"/>
          <w:szCs w:val="24"/>
          <w:lang w:eastAsia="ru-RU"/>
        </w:rPr>
        <w:t>49-берене. Социалдык реабилитациялоонун түрлө</w:t>
      </w:r>
      <w:proofErr w:type="gramStart"/>
      <w:r w:rsidRPr="006E7515">
        <w:rPr>
          <w:rFonts w:ascii="Arial" w:eastAsia="Times New Roman" w:hAnsi="Arial" w:cs="Arial"/>
          <w:b/>
          <w:bCs/>
          <w:color w:val="2B2B2B"/>
          <w:sz w:val="24"/>
          <w:szCs w:val="24"/>
          <w:lang w:eastAsia="ru-RU"/>
        </w:rPr>
        <w:t>р</w:t>
      </w:r>
      <w:proofErr w:type="gramEnd"/>
      <w:r w:rsidRPr="006E7515">
        <w:rPr>
          <w:rFonts w:ascii="Arial" w:eastAsia="Times New Roman" w:hAnsi="Arial" w:cs="Arial"/>
          <w:b/>
          <w:bCs/>
          <w:color w:val="2B2B2B"/>
          <w:sz w:val="24"/>
          <w:szCs w:val="24"/>
          <w:lang w:eastAsia="ru-RU"/>
        </w:rPr>
        <w:t>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реабилитациялоо иш чараларын жүзөгө ашырууда комплекстүү ыкманы камсыз кылат.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социалдык жактан реабилитациялоо көп кырдуу болуп эсептелет жана өзүнө медициналык, психологиялык, педагогикалык, билим берүү, социалдык-чөйрөлүк, социалдык-эмгектик, социалдык-маданий реабилитацияны камтыйт.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 реабилитациялоонун негизги багыттары төмөндөгүлөрдү өзүнө камтыйт: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калыбына келтирүүчү медициналык иш чараларды, протездөөнү, санаториялык-курорттук дарылоону;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 кесиптик багыт берүүнү, окутууну жана билим берүүнү, жумушка орношууга көмөк </w:t>
      </w:r>
      <w:proofErr w:type="gramStart"/>
      <w:r w:rsidRPr="006E7515">
        <w:rPr>
          <w:rFonts w:ascii="Arial" w:eastAsia="Times New Roman" w:hAnsi="Arial" w:cs="Arial"/>
          <w:color w:val="2B2B2B"/>
          <w:sz w:val="24"/>
          <w:szCs w:val="24"/>
          <w:lang w:eastAsia="ru-RU"/>
        </w:rPr>
        <w:t>к</w:t>
      </w:r>
      <w:proofErr w:type="gramEnd"/>
      <w:r w:rsidRPr="006E7515">
        <w:rPr>
          <w:rFonts w:ascii="Arial" w:eastAsia="Times New Roman" w:hAnsi="Arial" w:cs="Arial"/>
          <w:color w:val="2B2B2B"/>
          <w:sz w:val="24"/>
          <w:szCs w:val="24"/>
          <w:lang w:eastAsia="ru-RU"/>
        </w:rPr>
        <w:t>өрсөтүүнү, өндүрүшкө көнүп кетүүнү;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социалдык-чөйрөлүк, социалдык-педагогикалык, социалдык-психологиялык жана социалдык-маданий реабилитациялоону, социалдык-тиричилик жактан көнү</w:t>
      </w:r>
      <w:proofErr w:type="gramStart"/>
      <w:r w:rsidRPr="006E7515">
        <w:rPr>
          <w:rFonts w:ascii="Arial" w:eastAsia="Times New Roman" w:hAnsi="Arial" w:cs="Arial"/>
          <w:color w:val="2B2B2B"/>
          <w:sz w:val="24"/>
          <w:szCs w:val="24"/>
          <w:lang w:eastAsia="ru-RU"/>
        </w:rPr>
        <w:t>п</w:t>
      </w:r>
      <w:proofErr w:type="gramEnd"/>
      <w:r w:rsidRPr="006E7515">
        <w:rPr>
          <w:rFonts w:ascii="Arial" w:eastAsia="Times New Roman" w:hAnsi="Arial" w:cs="Arial"/>
          <w:color w:val="2B2B2B"/>
          <w:sz w:val="24"/>
          <w:szCs w:val="24"/>
          <w:lang w:eastAsia="ru-RU"/>
        </w:rPr>
        <w:t xml:space="preserve"> кетүүнү;</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дене тарбия-сакайтуу иш чараларын, спортту.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8" w:name="st_50"/>
      <w:bookmarkEnd w:id="68"/>
      <w:r w:rsidRPr="006E7515">
        <w:rPr>
          <w:rFonts w:ascii="Arial" w:eastAsia="Times New Roman" w:hAnsi="Arial" w:cs="Arial"/>
          <w:b/>
          <w:bCs/>
          <w:color w:val="2B2B2B"/>
          <w:sz w:val="24"/>
          <w:szCs w:val="24"/>
          <w:lang w:eastAsia="ru-RU"/>
        </w:rPr>
        <w:t>50-берене. Жекече реабилитациялоо программасы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Жекече реабилитациялоо программасы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карата реабилитациялоонун мамлекеттик базалык программасына ылайык реабилитациялык акысыз иш чаралардай эле акы төлөөдө ден соолугунун мүмкүнчүлүктөрү чектелүү адамдар катышкан жана (же) менчигинин түрүнө карабастан, юридикалык жактар катышкан реабилитациялык иш чараларды камтыйт.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Төмөнкүлөр жекече реабилитациялоо программасын түзүүнү</w:t>
      </w:r>
      <w:proofErr w:type="gramStart"/>
      <w:r w:rsidRPr="006E7515">
        <w:rPr>
          <w:rFonts w:ascii="Arial" w:eastAsia="Times New Roman" w:hAnsi="Arial" w:cs="Arial"/>
          <w:color w:val="2B2B2B"/>
          <w:sz w:val="24"/>
          <w:szCs w:val="24"/>
          <w:lang w:eastAsia="ru-RU"/>
        </w:rPr>
        <w:t>н</w:t>
      </w:r>
      <w:proofErr w:type="gramEnd"/>
      <w:r w:rsidRPr="006E7515">
        <w:rPr>
          <w:rFonts w:ascii="Arial" w:eastAsia="Times New Roman" w:hAnsi="Arial" w:cs="Arial"/>
          <w:color w:val="2B2B2B"/>
          <w:sz w:val="24"/>
          <w:szCs w:val="24"/>
          <w:lang w:eastAsia="ru-RU"/>
        </w:rPr>
        <w:t xml:space="preserve"> негизги принциптери болуп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жекечелик;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үзгүлтүксүздү</w:t>
      </w:r>
      <w:proofErr w:type="gramStart"/>
      <w:r w:rsidRPr="006E7515">
        <w:rPr>
          <w:rFonts w:ascii="Arial" w:eastAsia="Times New Roman" w:hAnsi="Arial" w:cs="Arial"/>
          <w:color w:val="2B2B2B"/>
          <w:sz w:val="24"/>
          <w:szCs w:val="24"/>
          <w:lang w:eastAsia="ru-RU"/>
        </w:rPr>
        <w:t>к</w:t>
      </w:r>
      <w:proofErr w:type="gramEnd"/>
      <w:r w:rsidRPr="006E7515">
        <w:rPr>
          <w:rFonts w:ascii="Arial" w:eastAsia="Times New Roman" w:hAnsi="Arial" w:cs="Arial"/>
          <w:color w:val="2B2B2B"/>
          <w:sz w:val="24"/>
          <w:szCs w:val="24"/>
          <w:lang w:eastAsia="ru-RU"/>
        </w:rPr>
        <w:t>;</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ырааттуулук;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ишти улантуучулук;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комплекстүүлүк.</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9" w:name="st_51"/>
      <w:bookmarkEnd w:id="69"/>
      <w:r w:rsidRPr="006E7515">
        <w:rPr>
          <w:rFonts w:ascii="Arial" w:eastAsia="Times New Roman" w:hAnsi="Arial" w:cs="Arial"/>
          <w:b/>
          <w:bCs/>
          <w:color w:val="2B2B2B"/>
          <w:sz w:val="24"/>
          <w:szCs w:val="24"/>
          <w:lang w:eastAsia="ru-RU"/>
        </w:rPr>
        <w:t>51-берене. Жекече реабилитациялоо программасын иштеп чыгуу жана аткаруу</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ү чектелүү адамдардын жекече реабилитациялоо программасы тиешелүү мамлекеттик бийлик органдарынын, </w:t>
      </w:r>
      <w:r w:rsidRPr="006E7515">
        <w:rPr>
          <w:rFonts w:ascii="Arial" w:eastAsia="Times New Roman" w:hAnsi="Arial" w:cs="Arial"/>
          <w:color w:val="2B2B2B"/>
          <w:sz w:val="24"/>
          <w:szCs w:val="24"/>
          <w:lang w:eastAsia="ru-RU"/>
        </w:rPr>
        <w:lastRenderedPageBreak/>
        <w:t>жергиликтүү мамлекеттик администрациялардын, жергиликтүү өзалдынча башкаруу жана менчигинин түрүнө карабастан юридикалык жактардын аткарышы үчүн милдеттүү документ болуп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Жекече реабилитациялоо программасы жана реабилитациянын мамлекеттик базалык программасы жөнүндө жоболор Кыргыз Республикасынын Өкмөтү тарабынан бекитилет.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0" w:name="st_52"/>
      <w:bookmarkEnd w:id="70"/>
      <w:r w:rsidRPr="006E7515">
        <w:rPr>
          <w:rFonts w:ascii="Arial" w:eastAsia="Times New Roman" w:hAnsi="Arial" w:cs="Arial"/>
          <w:b/>
          <w:bCs/>
          <w:color w:val="2B2B2B"/>
          <w:sz w:val="24"/>
          <w:szCs w:val="24"/>
          <w:lang w:eastAsia="ru-RU"/>
        </w:rPr>
        <w:t>52-берене. Реабилитациялык борборлор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Саламаттык сактоо жагындагы Кыргыз Республикасынын мыйзамдарына жана Кыргыз Республикасынын Өкмөтү бекитүүчү Кыргыз Республикасынын жарандарын медициналык-санитардык жардам менен камсыз кылуу боюнча мамлекеттик кепилдиктердин программасына ылайык, республикалык жана жергиликтүү мамлекеттик бийлик органдары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адамдардын реабилитациялык жардамга жана жергиликтүү шарттарга муктаждыгын эске алуу менен: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реабилитациялык, анын ичинде илими</w:t>
      </w:r>
      <w:proofErr w:type="gramStart"/>
      <w:r w:rsidRPr="006E7515">
        <w:rPr>
          <w:rFonts w:ascii="Arial" w:eastAsia="Times New Roman" w:hAnsi="Arial" w:cs="Arial"/>
          <w:color w:val="2B2B2B"/>
          <w:sz w:val="24"/>
          <w:szCs w:val="24"/>
          <w:lang w:eastAsia="ru-RU"/>
        </w:rPr>
        <w:t>й-</w:t>
      </w:r>
      <w:proofErr w:type="gramEnd"/>
      <w:r w:rsidRPr="006E7515">
        <w:rPr>
          <w:rFonts w:ascii="Arial" w:eastAsia="Times New Roman" w:hAnsi="Arial" w:cs="Arial"/>
          <w:color w:val="2B2B2B"/>
          <w:sz w:val="24"/>
          <w:szCs w:val="24"/>
          <w:lang w:eastAsia="ru-RU"/>
        </w:rPr>
        <w:t>өндүрүштүк борборлордун тармагын;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дарылоо-профилактикалык мекемелерде калыбына келтирүүчү дарылоо бөлүмдө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атайын билим берүү уюмдарын, адистештирилген санаториялык-курорттук мекемелерди;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ден соолугунун мүмкүнчүлүктө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ү чектелүү адамдарга социалдык-тиричилик жактан кызмат көрсөтүү боюнча адистештирилген ишканалар менен мекемелерди уюштурушат.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Мамлекет мамлекеттик эмес реабилитациялык борборлорго колдоо көрсөтүү, реабилитациялоо милдеттерин чечүүгө көмөк берүү аркылуу алардын бутуна туруп кетишине жардам берет.</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71" w:name="g9"/>
      <w:bookmarkStart w:id="72" w:name="l_9"/>
      <w:bookmarkEnd w:id="71"/>
      <w:bookmarkEnd w:id="72"/>
      <w:r w:rsidRPr="006E7515">
        <w:rPr>
          <w:rFonts w:ascii="Arial" w:eastAsia="Times New Roman" w:hAnsi="Arial" w:cs="Arial"/>
          <w:b/>
          <w:bCs/>
          <w:color w:val="2B2B2B"/>
          <w:sz w:val="24"/>
          <w:szCs w:val="24"/>
          <w:lang w:eastAsia="ru-RU"/>
        </w:rPr>
        <w:t>9-глава</w:t>
      </w:r>
      <w:r w:rsidRPr="006E7515">
        <w:rPr>
          <w:rFonts w:ascii="Arial" w:eastAsia="Times New Roman" w:hAnsi="Arial" w:cs="Arial"/>
          <w:b/>
          <w:bCs/>
          <w:color w:val="2B2B2B"/>
          <w:sz w:val="24"/>
          <w:szCs w:val="24"/>
          <w:lang w:eastAsia="ru-RU"/>
        </w:rPr>
        <w:br/>
        <w:t>Финансы-материалдык жактан камсыз кылуу</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3" w:name="st_53"/>
      <w:bookmarkEnd w:id="73"/>
      <w:r w:rsidRPr="006E7515">
        <w:rPr>
          <w:rFonts w:ascii="Arial" w:eastAsia="Times New Roman" w:hAnsi="Arial" w:cs="Arial"/>
          <w:b/>
          <w:bCs/>
          <w:color w:val="2B2B2B"/>
          <w:sz w:val="24"/>
          <w:szCs w:val="24"/>
          <w:lang w:eastAsia="ru-RU"/>
        </w:rPr>
        <w:t>53-берене. Финансы жагынан камсыз кылуунун булактары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Ушул Мыйзамды ишке ашыруу боюнча иш чараларды финансылык булактан камсыз кылуунун булактары болуп төмөндөгүлө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эсептелет: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республикалык жана жергиликтүү бюджеттердин каражаттары;</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кайрымдуулук акылары жана кайыр-садагалар;</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гранттар жана демөөрчүлүк жардам;</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 Кыргыз Республикасынын мыйзамдарында тыюу салынбаган </w:t>
      </w:r>
      <w:proofErr w:type="gramStart"/>
      <w:r w:rsidRPr="006E7515">
        <w:rPr>
          <w:rFonts w:ascii="Arial" w:eastAsia="Times New Roman" w:hAnsi="Arial" w:cs="Arial"/>
          <w:color w:val="2B2B2B"/>
          <w:sz w:val="24"/>
          <w:szCs w:val="24"/>
          <w:lang w:eastAsia="ru-RU"/>
        </w:rPr>
        <w:t>башка</w:t>
      </w:r>
      <w:proofErr w:type="gramEnd"/>
      <w:r w:rsidRPr="006E7515">
        <w:rPr>
          <w:rFonts w:ascii="Arial" w:eastAsia="Times New Roman" w:hAnsi="Arial" w:cs="Arial"/>
          <w:color w:val="2B2B2B"/>
          <w:sz w:val="24"/>
          <w:szCs w:val="24"/>
          <w:lang w:eastAsia="ru-RU"/>
        </w:rPr>
        <w:t xml:space="preserve"> булактар.</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74" w:name="g10"/>
      <w:bookmarkStart w:id="75" w:name="l_10"/>
      <w:bookmarkEnd w:id="74"/>
      <w:bookmarkEnd w:id="75"/>
      <w:r w:rsidRPr="006E7515">
        <w:rPr>
          <w:rFonts w:ascii="Arial" w:eastAsia="Times New Roman" w:hAnsi="Arial" w:cs="Arial"/>
          <w:b/>
          <w:bCs/>
          <w:color w:val="2B2B2B"/>
          <w:sz w:val="24"/>
          <w:szCs w:val="24"/>
          <w:lang w:eastAsia="ru-RU"/>
        </w:rPr>
        <w:t>10-глава</w:t>
      </w:r>
      <w:r w:rsidRPr="006E7515">
        <w:rPr>
          <w:rFonts w:ascii="Arial" w:eastAsia="Times New Roman" w:hAnsi="Arial" w:cs="Arial"/>
          <w:b/>
          <w:bCs/>
          <w:color w:val="2B2B2B"/>
          <w:sz w:val="24"/>
          <w:szCs w:val="24"/>
          <w:lang w:eastAsia="ru-RU"/>
        </w:rPr>
        <w:br/>
        <w:t>Корутунду жоболор</w:t>
      </w:r>
    </w:p>
    <w:p w:rsidR="006E7515" w:rsidRPr="006E7515" w:rsidRDefault="006E7515" w:rsidP="006E751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6" w:name="st_54"/>
      <w:bookmarkEnd w:id="76"/>
      <w:r w:rsidRPr="006E7515">
        <w:rPr>
          <w:rFonts w:ascii="Arial" w:eastAsia="Times New Roman" w:hAnsi="Arial" w:cs="Arial"/>
          <w:b/>
          <w:bCs/>
          <w:color w:val="2B2B2B"/>
          <w:sz w:val="24"/>
          <w:szCs w:val="24"/>
          <w:lang w:eastAsia="ru-RU"/>
        </w:rPr>
        <w:t>54-берене. Ушул Мыйзамдын кү</w:t>
      </w:r>
      <w:proofErr w:type="gramStart"/>
      <w:r w:rsidRPr="006E7515">
        <w:rPr>
          <w:rFonts w:ascii="Arial" w:eastAsia="Times New Roman" w:hAnsi="Arial" w:cs="Arial"/>
          <w:b/>
          <w:bCs/>
          <w:color w:val="2B2B2B"/>
          <w:sz w:val="24"/>
          <w:szCs w:val="24"/>
          <w:lang w:eastAsia="ru-RU"/>
        </w:rPr>
        <w:t>ч</w:t>
      </w:r>
      <w:proofErr w:type="gramEnd"/>
      <w:r w:rsidRPr="006E7515">
        <w:rPr>
          <w:rFonts w:ascii="Arial" w:eastAsia="Times New Roman" w:hAnsi="Arial" w:cs="Arial"/>
          <w:b/>
          <w:bCs/>
          <w:color w:val="2B2B2B"/>
          <w:sz w:val="24"/>
          <w:szCs w:val="24"/>
          <w:lang w:eastAsia="ru-RU"/>
        </w:rPr>
        <w:t>үнө кириши</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Ушул Мыйзам расмий жарыяланган күндөн тартып үч </w:t>
      </w:r>
      <w:proofErr w:type="gramStart"/>
      <w:r w:rsidRPr="006E7515">
        <w:rPr>
          <w:rFonts w:ascii="Arial" w:eastAsia="Times New Roman" w:hAnsi="Arial" w:cs="Arial"/>
          <w:color w:val="2B2B2B"/>
          <w:sz w:val="24"/>
          <w:szCs w:val="24"/>
          <w:lang w:eastAsia="ru-RU"/>
        </w:rPr>
        <w:t>ай</w:t>
      </w:r>
      <w:proofErr w:type="gramEnd"/>
      <w:r w:rsidRPr="006E7515">
        <w:rPr>
          <w:rFonts w:ascii="Arial" w:eastAsia="Times New Roman" w:hAnsi="Arial" w:cs="Arial"/>
          <w:color w:val="2B2B2B"/>
          <w:sz w:val="24"/>
          <w:szCs w:val="24"/>
          <w:lang w:eastAsia="ru-RU"/>
        </w:rPr>
        <w:t xml:space="preserve"> өткөндөн кийин күчүнө кирет.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val="ky-KG" w:eastAsia="ru-RU"/>
        </w:rPr>
        <w:lastRenderedPageBreak/>
        <w:t>Кыргыз Республикасынын Өкмөтү өзүнүн чечимдерин ушул Мыйзамга ылайык келтирсин.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Төмөндөгүлө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күчүн жоготту деп таанылсын:</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"Кыргызстан Республикасында майыптардын социалдык жактан корголушу жөнүндө" Кыргыз Республикасынын </w:t>
      </w:r>
      <w:hyperlink r:id="rId26" w:history="1">
        <w:r w:rsidRPr="006E7515">
          <w:rPr>
            <w:rFonts w:ascii="Arial" w:eastAsia="Times New Roman" w:hAnsi="Arial" w:cs="Arial"/>
            <w:color w:val="0000FF"/>
            <w:sz w:val="24"/>
            <w:szCs w:val="24"/>
            <w:u w:val="single"/>
            <w:lang w:eastAsia="ru-RU"/>
          </w:rPr>
          <w:t>Мыйзамы</w:t>
        </w:r>
      </w:hyperlink>
      <w:r w:rsidRPr="006E7515">
        <w:rPr>
          <w:rFonts w:ascii="Arial" w:eastAsia="Times New Roman" w:hAnsi="Arial" w:cs="Arial"/>
          <w:color w:val="2B2B2B"/>
          <w:sz w:val="24"/>
          <w:szCs w:val="24"/>
          <w:lang w:eastAsia="ru-RU"/>
        </w:rPr>
        <w:t> (Кыргыз Республикасынын Жогорку Советинин Ведомосттору, 1991-ж., № 8. 247-ст.);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"Кыргыз Республикасында майыптардын социалдык жактан корголушу жөнүндө" Кыргыз Республикасынын </w:t>
      </w:r>
      <w:hyperlink r:id="rId27" w:history="1">
        <w:r w:rsidRPr="006E7515">
          <w:rPr>
            <w:rFonts w:ascii="Arial" w:eastAsia="Times New Roman" w:hAnsi="Arial" w:cs="Arial"/>
            <w:color w:val="0000FF"/>
            <w:sz w:val="24"/>
            <w:szCs w:val="24"/>
            <w:u w:val="single"/>
            <w:lang w:eastAsia="ru-RU"/>
          </w:rPr>
          <w:t>Мыйзамын</w:t>
        </w:r>
      </w:hyperlink>
      <w:r w:rsidRPr="006E7515">
        <w:rPr>
          <w:rFonts w:ascii="Arial" w:eastAsia="Times New Roman" w:hAnsi="Arial" w:cs="Arial"/>
          <w:color w:val="2B2B2B"/>
          <w:sz w:val="24"/>
          <w:szCs w:val="24"/>
          <w:lang w:eastAsia="ru-RU"/>
        </w:rPr>
        <w:t> колдонууга киргизүү тууралуу" Кыргыз Республикасынын Жогорку Советинин 1991-жылдын 17-апрелиндеги № 422-ХII </w:t>
      </w:r>
      <w:hyperlink r:id="rId28" w:history="1">
        <w:r w:rsidRPr="006E7515">
          <w:rPr>
            <w:rFonts w:ascii="Arial" w:eastAsia="Times New Roman" w:hAnsi="Arial" w:cs="Arial"/>
            <w:color w:val="0000FF"/>
            <w:sz w:val="24"/>
            <w:szCs w:val="24"/>
            <w:u w:val="single"/>
            <w:lang w:eastAsia="ru-RU"/>
          </w:rPr>
          <w:t>токтому</w:t>
        </w:r>
      </w:hyperlink>
      <w:r w:rsidRPr="006E7515">
        <w:rPr>
          <w:rFonts w:ascii="Arial" w:eastAsia="Times New Roman" w:hAnsi="Arial" w:cs="Arial"/>
          <w:color w:val="2B2B2B"/>
          <w:sz w:val="24"/>
          <w:szCs w:val="24"/>
          <w:lang w:eastAsia="ru-RU"/>
        </w:rPr>
        <w:t>;</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xml:space="preserve">- "Кыргыз Республикасынын айрым мыйзам актыларына өзгөртүүлөрдү киргизүү жана күчүн жоготту </w:t>
      </w:r>
      <w:proofErr w:type="gramStart"/>
      <w:r w:rsidRPr="006E7515">
        <w:rPr>
          <w:rFonts w:ascii="Arial" w:eastAsia="Times New Roman" w:hAnsi="Arial" w:cs="Arial"/>
          <w:color w:val="2B2B2B"/>
          <w:sz w:val="24"/>
          <w:szCs w:val="24"/>
          <w:lang w:eastAsia="ru-RU"/>
        </w:rPr>
        <w:t>деп</w:t>
      </w:r>
      <w:proofErr w:type="gramEnd"/>
      <w:r w:rsidRPr="006E7515">
        <w:rPr>
          <w:rFonts w:ascii="Arial" w:eastAsia="Times New Roman" w:hAnsi="Arial" w:cs="Arial"/>
          <w:color w:val="2B2B2B"/>
          <w:sz w:val="24"/>
          <w:szCs w:val="24"/>
          <w:lang w:eastAsia="ru-RU"/>
        </w:rPr>
        <w:t xml:space="preserve"> табуу жөнүндө" Кыргыз Республикасынын </w:t>
      </w:r>
      <w:hyperlink r:id="rId29" w:history="1">
        <w:r w:rsidRPr="006E7515">
          <w:rPr>
            <w:rFonts w:ascii="Arial" w:eastAsia="Times New Roman" w:hAnsi="Arial" w:cs="Arial"/>
            <w:color w:val="0000FF"/>
            <w:sz w:val="24"/>
            <w:szCs w:val="24"/>
            <w:u w:val="single"/>
            <w:lang w:eastAsia="ru-RU"/>
          </w:rPr>
          <w:t>Мыйзамынын</w:t>
        </w:r>
      </w:hyperlink>
      <w:r w:rsidRPr="006E7515">
        <w:rPr>
          <w:rFonts w:ascii="Arial" w:eastAsia="Times New Roman" w:hAnsi="Arial" w:cs="Arial"/>
          <w:color w:val="2B2B2B"/>
          <w:sz w:val="24"/>
          <w:szCs w:val="24"/>
          <w:lang w:eastAsia="ru-RU"/>
        </w:rPr>
        <w:t> II бөлүмү (Кыргыз Республикасынын Жогорку Кеңешинин Ведомосттору, 1995-ж., № 10, 397-ст.);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"Кыргыз Республикасында майыптардын социалдык жактан корголушу жөнүндө" Кыргыз Республикасынын </w:t>
      </w:r>
      <w:hyperlink r:id="rId30" w:history="1">
        <w:r w:rsidRPr="006E7515">
          <w:rPr>
            <w:rFonts w:ascii="Arial" w:eastAsia="Times New Roman" w:hAnsi="Arial" w:cs="Arial"/>
            <w:color w:val="0000FF"/>
            <w:sz w:val="24"/>
            <w:szCs w:val="24"/>
            <w:u w:val="single"/>
            <w:lang w:eastAsia="ru-RU"/>
          </w:rPr>
          <w:t>Мыйзамына</w:t>
        </w:r>
      </w:hyperlink>
      <w:r w:rsidRPr="006E7515">
        <w:rPr>
          <w:rFonts w:ascii="Arial" w:eastAsia="Times New Roman" w:hAnsi="Arial" w:cs="Arial"/>
          <w:color w:val="2B2B2B"/>
          <w:sz w:val="24"/>
          <w:szCs w:val="24"/>
          <w:lang w:eastAsia="ru-RU"/>
        </w:rPr>
        <w:t> өзгөртүүлө</w:t>
      </w:r>
      <w:proofErr w:type="gramStart"/>
      <w:r w:rsidRPr="006E7515">
        <w:rPr>
          <w:rFonts w:ascii="Arial" w:eastAsia="Times New Roman" w:hAnsi="Arial" w:cs="Arial"/>
          <w:color w:val="2B2B2B"/>
          <w:sz w:val="24"/>
          <w:szCs w:val="24"/>
          <w:lang w:eastAsia="ru-RU"/>
        </w:rPr>
        <w:t>р</w:t>
      </w:r>
      <w:proofErr w:type="gramEnd"/>
      <w:r w:rsidRPr="006E7515">
        <w:rPr>
          <w:rFonts w:ascii="Arial" w:eastAsia="Times New Roman" w:hAnsi="Arial" w:cs="Arial"/>
          <w:color w:val="2B2B2B"/>
          <w:sz w:val="24"/>
          <w:szCs w:val="24"/>
          <w:lang w:eastAsia="ru-RU"/>
        </w:rPr>
        <w:t xml:space="preserve"> жана толуктоолор киргизүү тууралуу" Кыргыз Республикасынын </w:t>
      </w:r>
      <w:hyperlink r:id="rId31" w:history="1">
        <w:r w:rsidRPr="006E7515">
          <w:rPr>
            <w:rFonts w:ascii="Arial" w:eastAsia="Times New Roman" w:hAnsi="Arial" w:cs="Arial"/>
            <w:color w:val="0000FF"/>
            <w:sz w:val="24"/>
            <w:szCs w:val="24"/>
            <w:u w:val="single"/>
            <w:lang w:eastAsia="ru-RU"/>
          </w:rPr>
          <w:t>Мыйзамы</w:t>
        </w:r>
      </w:hyperlink>
      <w:r w:rsidRPr="006E7515">
        <w:rPr>
          <w:rFonts w:ascii="Arial" w:eastAsia="Times New Roman" w:hAnsi="Arial" w:cs="Arial"/>
          <w:color w:val="2B2B2B"/>
          <w:sz w:val="24"/>
          <w:szCs w:val="24"/>
          <w:lang w:eastAsia="ru-RU"/>
        </w:rPr>
        <w:t> (Кыргыз Республикасынын Жогорку Кеңешинин Ведомосттору, 1999-ж., № 3, 89-ст.).</w:t>
      </w:r>
    </w:p>
    <w:p w:rsidR="006E7515" w:rsidRPr="006E7515" w:rsidRDefault="006E7515" w:rsidP="006E751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6E7515" w:rsidRPr="006E7515" w:rsidTr="006E7515">
        <w:tc>
          <w:tcPr>
            <w:tcW w:w="2500" w:type="pct"/>
            <w:shd w:val="clear" w:color="auto" w:fill="FFFFFF"/>
            <w:tcMar>
              <w:top w:w="0" w:type="dxa"/>
              <w:left w:w="108" w:type="dxa"/>
              <w:bottom w:w="0" w:type="dxa"/>
              <w:right w:w="108" w:type="dxa"/>
            </w:tcMar>
            <w:hideMark/>
          </w:tcPr>
          <w:p w:rsidR="006E7515" w:rsidRPr="006E7515" w:rsidRDefault="006E7515" w:rsidP="006E7515">
            <w:pPr>
              <w:spacing w:after="0" w:line="276" w:lineRule="atLeast"/>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Кыргыз Республикасынын</w:t>
            </w:r>
          </w:p>
          <w:p w:rsidR="006E7515" w:rsidRPr="006E7515" w:rsidRDefault="006E7515" w:rsidP="006E7515">
            <w:pPr>
              <w:spacing w:after="0" w:line="276" w:lineRule="atLeast"/>
              <w:ind w:firstLine="709"/>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val="ky-KG" w:eastAsia="ru-RU"/>
              </w:rPr>
              <w:t>Президенти</w:t>
            </w:r>
          </w:p>
        </w:tc>
        <w:tc>
          <w:tcPr>
            <w:tcW w:w="2500" w:type="pct"/>
            <w:shd w:val="clear" w:color="auto" w:fill="FFFFFF"/>
            <w:tcMar>
              <w:top w:w="0" w:type="dxa"/>
              <w:left w:w="108" w:type="dxa"/>
              <w:bottom w:w="0" w:type="dxa"/>
              <w:right w:w="108" w:type="dxa"/>
            </w:tcMar>
            <w:hideMark/>
          </w:tcPr>
          <w:p w:rsidR="006E7515" w:rsidRPr="006E7515" w:rsidRDefault="006E7515" w:rsidP="006E7515">
            <w:pPr>
              <w:spacing w:after="0" w:line="276" w:lineRule="atLeast"/>
              <w:ind w:firstLine="709"/>
              <w:jc w:val="right"/>
              <w:rPr>
                <w:rFonts w:ascii="Times New Roman" w:eastAsia="Times New Roman" w:hAnsi="Times New Roman" w:cs="Times New Roman"/>
                <w:color w:val="2B2B2B"/>
                <w:sz w:val="24"/>
                <w:szCs w:val="24"/>
                <w:lang w:eastAsia="ru-RU"/>
              </w:rPr>
            </w:pPr>
            <w:r w:rsidRPr="006E7515">
              <w:rPr>
                <w:rFonts w:ascii="Arial" w:eastAsia="Times New Roman" w:hAnsi="Arial" w:cs="Arial"/>
                <w:color w:val="2B2B2B"/>
                <w:sz w:val="24"/>
                <w:szCs w:val="24"/>
                <w:lang w:eastAsia="ru-RU"/>
              </w:rPr>
              <w:t> </w:t>
            </w:r>
          </w:p>
          <w:p w:rsidR="006E7515" w:rsidRPr="006E7515" w:rsidRDefault="006E7515" w:rsidP="006E7515">
            <w:pPr>
              <w:spacing w:after="0" w:line="276" w:lineRule="atLeast"/>
              <w:ind w:firstLine="709"/>
              <w:jc w:val="right"/>
              <w:rPr>
                <w:rFonts w:ascii="Times New Roman" w:eastAsia="Times New Roman" w:hAnsi="Times New Roman" w:cs="Times New Roman"/>
                <w:color w:val="2B2B2B"/>
                <w:sz w:val="24"/>
                <w:szCs w:val="24"/>
                <w:lang w:eastAsia="ru-RU"/>
              </w:rPr>
            </w:pPr>
            <w:r w:rsidRPr="006E7515">
              <w:rPr>
                <w:rFonts w:ascii="Arial" w:eastAsia="Times New Roman" w:hAnsi="Arial" w:cs="Arial"/>
                <w:b/>
                <w:bCs/>
                <w:color w:val="2B2B2B"/>
                <w:sz w:val="24"/>
                <w:szCs w:val="24"/>
                <w:lang w:eastAsia="ru-RU"/>
              </w:rPr>
              <w:t>К. Бакиев</w:t>
            </w:r>
          </w:p>
        </w:tc>
      </w:tr>
    </w:tbl>
    <w:p w:rsidR="00AA090B" w:rsidRDefault="00AA090B">
      <w:bookmarkStart w:id="77" w:name="_GoBack"/>
      <w:bookmarkEnd w:id="77"/>
    </w:p>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84"/>
    <w:rsid w:val="003A67CA"/>
    <w:rsid w:val="006E7515"/>
    <w:rsid w:val="00AA090B"/>
    <w:rsid w:val="00BD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5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599?cl=ky-kg" TargetMode="External"/><Relationship Id="rId18" Type="http://schemas.openxmlformats.org/officeDocument/2006/relationships/hyperlink" Target="http://cbd.minjust.gov.kg/act/view/ru-ru/203242?cl=ky-kg" TargetMode="External"/><Relationship Id="rId26" Type="http://schemas.openxmlformats.org/officeDocument/2006/relationships/hyperlink" Target="http://cbd.minjust.gov.kg/act/view/ru-ru/871?cl=ky-kg" TargetMode="External"/><Relationship Id="rId3" Type="http://schemas.openxmlformats.org/officeDocument/2006/relationships/settings" Target="settings.xml"/><Relationship Id="rId21" Type="http://schemas.openxmlformats.org/officeDocument/2006/relationships/hyperlink" Target="http://cbd.minjust.gov.kg/act/view/ru-ru/111331?cl=ky-kg" TargetMode="External"/><Relationship Id="rId7" Type="http://schemas.openxmlformats.org/officeDocument/2006/relationships/hyperlink" Target="http://cbd.minjust.gov.kg/act/view/ru-ru/111599?cl=ky-kg" TargetMode="External"/><Relationship Id="rId12" Type="http://schemas.openxmlformats.org/officeDocument/2006/relationships/hyperlink" Target="http://cbd.minjust.gov.kg/act/view/ru-ru/111599?cl=ky-kg" TargetMode="External"/><Relationship Id="rId17" Type="http://schemas.openxmlformats.org/officeDocument/2006/relationships/hyperlink" Target="http://cbd.minjust.gov.kg/act/view/ru-ru/203242?cl=ky-kg" TargetMode="External"/><Relationship Id="rId25" Type="http://schemas.openxmlformats.org/officeDocument/2006/relationships/hyperlink" Target="http://cbd.minjust.gov.kg/act/view/ru-ru/111599?cl=ky-k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bd.minjust.gov.kg/act/view/ru-ru/203242?cl=ky-kg" TargetMode="External"/><Relationship Id="rId20" Type="http://schemas.openxmlformats.org/officeDocument/2006/relationships/hyperlink" Target="http://cbd.minjust.gov.kg/act/view/ru-ru/203242?cl=ky-kg" TargetMode="External"/><Relationship Id="rId29" Type="http://schemas.openxmlformats.org/officeDocument/2006/relationships/hyperlink" Target="http://cbd.minjust.gov.kg/act/view/ru-ru/698?cl=ky-kg" TargetMode="External"/><Relationship Id="rId1" Type="http://schemas.openxmlformats.org/officeDocument/2006/relationships/styles" Target="styles.xml"/><Relationship Id="rId6" Type="http://schemas.openxmlformats.org/officeDocument/2006/relationships/hyperlink" Target="http://cbd.minjust.gov.kg/act/view/ru-ru/111331?cl=ky-kg" TargetMode="External"/><Relationship Id="rId11" Type="http://schemas.openxmlformats.org/officeDocument/2006/relationships/hyperlink" Target="http://cbd.minjust.gov.kg/act/view/ru-ru/203242?cl=ky-kg" TargetMode="External"/><Relationship Id="rId24" Type="http://schemas.openxmlformats.org/officeDocument/2006/relationships/hyperlink" Target="http://cbd.minjust.gov.kg/act/view/ru-ru/111599?cl=ky-kg" TargetMode="External"/><Relationship Id="rId32" Type="http://schemas.openxmlformats.org/officeDocument/2006/relationships/fontTable" Target="fontTable.xml"/><Relationship Id="rId5" Type="http://schemas.openxmlformats.org/officeDocument/2006/relationships/hyperlink" Target="http://cbd.minjust.gov.kg/act/view/ru-ru/203242?cl=ky-kg" TargetMode="External"/><Relationship Id="rId15" Type="http://schemas.openxmlformats.org/officeDocument/2006/relationships/hyperlink" Target="http://cbd.minjust.gov.kg/act/view/ru-ru/1?cl=ky-kg" TargetMode="External"/><Relationship Id="rId23" Type="http://schemas.openxmlformats.org/officeDocument/2006/relationships/hyperlink" Target="http://cbd.minjust.gov.kg/act/view/ru-ru/111599?cl=ky-kg" TargetMode="External"/><Relationship Id="rId28" Type="http://schemas.openxmlformats.org/officeDocument/2006/relationships/hyperlink" Target="http://cbd.minjust.gov.kg/act/view/ru-ru/50950?cl=ky-kg" TargetMode="External"/><Relationship Id="rId10" Type="http://schemas.openxmlformats.org/officeDocument/2006/relationships/hyperlink" Target="http://cbd.minjust.gov.kg/act/view/ru-ru/111599?cl=ky-kg" TargetMode="External"/><Relationship Id="rId19" Type="http://schemas.openxmlformats.org/officeDocument/2006/relationships/hyperlink" Target="http://cbd.minjust.gov.kg/act/view/ru-ru/203242?cl=ky-kg" TargetMode="External"/><Relationship Id="rId31" Type="http://schemas.openxmlformats.org/officeDocument/2006/relationships/hyperlink" Target="http://cbd.minjust.gov.kg/act/view/ru-ru/143?cl=ky-kg" TargetMode="External"/><Relationship Id="rId4" Type="http://schemas.openxmlformats.org/officeDocument/2006/relationships/webSettings" Target="webSettings.xml"/><Relationship Id="rId9" Type="http://schemas.openxmlformats.org/officeDocument/2006/relationships/hyperlink" Target="http://cbd.minjust.gov.kg/act/view/ru-ru/111599?cl=ky-kg" TargetMode="External"/><Relationship Id="rId14" Type="http://schemas.openxmlformats.org/officeDocument/2006/relationships/hyperlink" Target="http://cbd.minjust.gov.kg/act/view/ru-ru/111599?cl=ky-kg" TargetMode="External"/><Relationship Id="rId22" Type="http://schemas.openxmlformats.org/officeDocument/2006/relationships/hyperlink" Target="http://cbd.minjust.gov.kg/act/view/ru-ru/111599?cl=ky-kg" TargetMode="External"/><Relationship Id="rId27" Type="http://schemas.openxmlformats.org/officeDocument/2006/relationships/hyperlink" Target="http://cbd.minjust.gov.kg/act/view/ru-ru/871?cl=ky-kg" TargetMode="External"/><Relationship Id="rId30" Type="http://schemas.openxmlformats.org/officeDocument/2006/relationships/hyperlink" Target="http://cbd.minjust.gov.kg/act/view/ru-ru/871?cl=ky-kg" TargetMode="External"/><Relationship Id="rId8" Type="http://schemas.openxmlformats.org/officeDocument/2006/relationships/hyperlink" Target="http://cbd.minjust.gov.kg/act/view/ru-ru/111599?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8155</Words>
  <Characters>46484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2019-03-15T10:30:00Z</dcterms:created>
  <dcterms:modified xsi:type="dcterms:W3CDTF">2019-03-15T10:30:00Z</dcterms:modified>
</cp:coreProperties>
</file>